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DF" w:rsidRPr="00F11AE4" w:rsidRDefault="008619B9" w:rsidP="00CC71DF">
      <w:pPr>
        <w:pStyle w:val="Heading"/>
        <w:ind w:left="8496"/>
        <w:rPr>
          <w:rFonts w:ascii="Times New Roman" w:hAnsi="Times New Roman"/>
          <w:b w:val="0"/>
          <w:color w:val="000000"/>
          <w:sz w:val="28"/>
        </w:rPr>
      </w:pPr>
      <w:r>
        <w:rPr>
          <w:rFonts w:ascii="Times New Roman" w:hAnsi="Times New Roman"/>
          <w:b w:val="0"/>
          <w:color w:val="000000"/>
          <w:sz w:val="28"/>
          <w:szCs w:val="28"/>
        </w:rPr>
        <w:t xml:space="preserve">           </w:t>
      </w:r>
      <w:r w:rsidR="00CC71DF" w:rsidRPr="00A23E76">
        <w:rPr>
          <w:rFonts w:ascii="Times New Roman" w:hAnsi="Times New Roman"/>
          <w:b w:val="0"/>
          <w:color w:val="000000"/>
          <w:sz w:val="28"/>
          <w:szCs w:val="28"/>
        </w:rPr>
        <w:t>Проект</w:t>
      </w:r>
    </w:p>
    <w:p w:rsidR="00CC71DF" w:rsidRPr="00F11AE4" w:rsidRDefault="00CC71DF" w:rsidP="00CC71DF">
      <w:pPr>
        <w:pStyle w:val="Heading"/>
        <w:rPr>
          <w:rFonts w:ascii="Times New Roman" w:hAnsi="Times New Roman"/>
          <w:color w:val="000000"/>
          <w:sz w:val="28"/>
        </w:rPr>
      </w:pPr>
    </w:p>
    <w:p w:rsidR="00CC71DF" w:rsidRDefault="00CC71DF" w:rsidP="00CC71DF">
      <w:pPr>
        <w:pStyle w:val="Heading"/>
        <w:jc w:val="center"/>
        <w:rPr>
          <w:rFonts w:ascii="Times New Roman" w:hAnsi="Times New Roman"/>
          <w:color w:val="000000"/>
          <w:sz w:val="28"/>
        </w:rPr>
      </w:pPr>
      <w:r>
        <w:rPr>
          <w:rFonts w:ascii="Times New Roman" w:hAnsi="Times New Roman"/>
          <w:color w:val="000000"/>
          <w:sz w:val="28"/>
        </w:rPr>
        <w:t>САРАТОВСКАЯ ГОРОДСКАЯ ДУМА</w:t>
      </w:r>
    </w:p>
    <w:p w:rsidR="00CC71DF" w:rsidRDefault="00CC71DF" w:rsidP="00CC71DF">
      <w:pPr>
        <w:pStyle w:val="Heading"/>
        <w:jc w:val="center"/>
        <w:rPr>
          <w:rFonts w:ascii="Times New Roman" w:hAnsi="Times New Roman"/>
          <w:color w:val="000000"/>
          <w:sz w:val="28"/>
        </w:rPr>
      </w:pPr>
    </w:p>
    <w:p w:rsidR="00CC71DF" w:rsidRDefault="00CC71DF" w:rsidP="00CC71DF">
      <w:pPr>
        <w:pStyle w:val="Heading"/>
        <w:jc w:val="center"/>
        <w:rPr>
          <w:rFonts w:ascii="Times New Roman" w:hAnsi="Times New Roman"/>
          <w:color w:val="000000"/>
          <w:sz w:val="28"/>
        </w:rPr>
      </w:pPr>
      <w:r>
        <w:rPr>
          <w:rFonts w:ascii="Times New Roman" w:hAnsi="Times New Roman"/>
          <w:color w:val="000000"/>
          <w:sz w:val="28"/>
        </w:rPr>
        <w:t>РЕШЕНИЕ</w:t>
      </w:r>
    </w:p>
    <w:p w:rsidR="00CC71DF" w:rsidRPr="00F11AE4" w:rsidRDefault="00CC71DF" w:rsidP="00CC71DF">
      <w:pPr>
        <w:pStyle w:val="Heading"/>
        <w:jc w:val="center"/>
        <w:rPr>
          <w:rFonts w:ascii="Times New Roman" w:hAnsi="Times New Roman"/>
          <w:color w:val="000000"/>
          <w:sz w:val="28"/>
        </w:rPr>
      </w:pPr>
    </w:p>
    <w:p w:rsidR="00CC71DF" w:rsidRPr="00EA11B4" w:rsidRDefault="00CC71DF" w:rsidP="00CC71DF">
      <w:pPr>
        <w:pStyle w:val="Heading"/>
        <w:rPr>
          <w:rFonts w:ascii="Times New Roman" w:hAnsi="Times New Roman"/>
          <w:color w:val="000000"/>
          <w:sz w:val="28"/>
        </w:rPr>
      </w:pPr>
      <w:r>
        <w:rPr>
          <w:rFonts w:ascii="Times New Roman" w:hAnsi="Times New Roman"/>
          <w:color w:val="000000"/>
          <w:sz w:val="28"/>
        </w:rPr>
        <w:t>___________ № ________________</w:t>
      </w:r>
    </w:p>
    <w:p w:rsidR="00CC71DF" w:rsidRPr="006032F9" w:rsidRDefault="00CC71DF" w:rsidP="00CC71DF">
      <w:pPr>
        <w:pStyle w:val="Heading"/>
        <w:jc w:val="center"/>
        <w:rPr>
          <w:rFonts w:ascii="Times New Roman" w:hAnsi="Times New Roman"/>
          <w:b w:val="0"/>
          <w:color w:val="000000"/>
          <w:sz w:val="28"/>
        </w:rPr>
      </w:pPr>
      <w:r w:rsidRPr="006032F9">
        <w:rPr>
          <w:rFonts w:ascii="Times New Roman" w:hAnsi="Times New Roman"/>
          <w:b w:val="0"/>
          <w:color w:val="000000"/>
          <w:sz w:val="28"/>
        </w:rPr>
        <w:t>г. Саратов</w:t>
      </w:r>
    </w:p>
    <w:p w:rsidR="00CC71DF" w:rsidRPr="006032F9" w:rsidRDefault="00CC71DF" w:rsidP="00CC71DF">
      <w:pPr>
        <w:pStyle w:val="Heading"/>
        <w:jc w:val="center"/>
        <w:rPr>
          <w:rFonts w:ascii="Times New Roman" w:hAnsi="Times New Roman"/>
          <w:b w:val="0"/>
          <w:color w:val="000000"/>
          <w:sz w:val="28"/>
        </w:rPr>
      </w:pPr>
    </w:p>
    <w:p w:rsidR="00CC71DF" w:rsidRPr="00C2760F" w:rsidRDefault="00CC71DF" w:rsidP="00CC71DF">
      <w:pPr>
        <w:pStyle w:val="Heading"/>
        <w:jc w:val="both"/>
        <w:rPr>
          <w:rFonts w:ascii="Times New Roman" w:hAnsi="Times New Roman"/>
          <w:b w:val="0"/>
          <w:sz w:val="28"/>
        </w:rPr>
      </w:pPr>
      <w:r>
        <w:rPr>
          <w:rFonts w:ascii="Times New Roman" w:hAnsi="Times New Roman"/>
          <w:b w:val="0"/>
          <w:sz w:val="28"/>
        </w:rPr>
        <w:t>О внесении изменений в решение Саратовской городской Думы  от 29.04.2008       № 27-287 «</w:t>
      </w:r>
      <w:r w:rsidRPr="00D77DA8">
        <w:rPr>
          <w:rFonts w:ascii="Times New Roman" w:hAnsi="Times New Roman"/>
          <w:b w:val="0"/>
          <w:sz w:val="28"/>
        </w:rPr>
        <w:t xml:space="preserve">О Положении о </w:t>
      </w:r>
      <w:r>
        <w:rPr>
          <w:rFonts w:ascii="Times New Roman" w:hAnsi="Times New Roman"/>
          <w:b w:val="0"/>
          <w:sz w:val="28"/>
        </w:rPr>
        <w:t>пенсии за выслугу лет лицам, замещавшим должности муниципальной службы в городе Саратове</w:t>
      </w:r>
      <w:r w:rsidRPr="00C2760F">
        <w:rPr>
          <w:rFonts w:ascii="Times New Roman" w:hAnsi="Times New Roman"/>
          <w:b w:val="0"/>
          <w:sz w:val="28"/>
        </w:rPr>
        <w:t>»</w:t>
      </w:r>
    </w:p>
    <w:p w:rsidR="00CC71DF" w:rsidRDefault="00CC71DF" w:rsidP="00CC71DF">
      <w:pPr>
        <w:rPr>
          <w:rFonts w:ascii="Times New Roman" w:hAnsi="Times New Roman"/>
          <w:color w:val="000000"/>
          <w:sz w:val="28"/>
        </w:rPr>
      </w:pPr>
    </w:p>
    <w:p w:rsidR="00CC71DF" w:rsidRDefault="00CE26B2" w:rsidP="00B1001E">
      <w:pPr>
        <w:spacing w:line="240" w:lineRule="auto"/>
        <w:ind w:firstLine="708"/>
        <w:jc w:val="both"/>
        <w:rPr>
          <w:rFonts w:ascii="Times New Roman" w:hAnsi="Times New Roman"/>
          <w:color w:val="000000"/>
          <w:sz w:val="28"/>
        </w:rPr>
      </w:pPr>
      <w:r>
        <w:rPr>
          <w:rFonts w:ascii="Times New Roman" w:hAnsi="Times New Roman"/>
          <w:color w:val="000000"/>
          <w:sz w:val="28"/>
        </w:rPr>
        <w:t>В соответствии с Федеральным</w:t>
      </w:r>
      <w:r w:rsidR="00CC71DF">
        <w:rPr>
          <w:rFonts w:ascii="Times New Roman" w:hAnsi="Times New Roman"/>
          <w:color w:val="000000"/>
          <w:sz w:val="28"/>
        </w:rPr>
        <w:t xml:space="preserve"> закон</w:t>
      </w:r>
      <w:r>
        <w:rPr>
          <w:rFonts w:ascii="Times New Roman" w:hAnsi="Times New Roman"/>
          <w:color w:val="000000"/>
          <w:sz w:val="28"/>
        </w:rPr>
        <w:t>о</w:t>
      </w:r>
      <w:r w:rsidR="00CC71DF">
        <w:rPr>
          <w:rFonts w:ascii="Times New Roman" w:hAnsi="Times New Roman"/>
          <w:color w:val="000000"/>
          <w:sz w:val="28"/>
        </w:rPr>
        <w:t>м от 28</w:t>
      </w:r>
      <w:r w:rsidR="00B1001E">
        <w:rPr>
          <w:rFonts w:ascii="Times New Roman" w:hAnsi="Times New Roman"/>
          <w:color w:val="000000"/>
          <w:sz w:val="28"/>
        </w:rPr>
        <w:t>.12.</w:t>
      </w:r>
      <w:r w:rsidR="00CC71DF">
        <w:rPr>
          <w:rFonts w:ascii="Times New Roman" w:hAnsi="Times New Roman"/>
          <w:color w:val="000000"/>
          <w:sz w:val="28"/>
        </w:rPr>
        <w:t xml:space="preserve">2013 </w:t>
      </w:r>
      <w:r>
        <w:rPr>
          <w:rFonts w:ascii="Times New Roman" w:hAnsi="Times New Roman"/>
          <w:color w:val="000000"/>
          <w:sz w:val="28"/>
        </w:rPr>
        <w:t xml:space="preserve"> № 400-ФЗ «О страховых пенсиях»</w:t>
      </w:r>
      <w:r w:rsidR="00114D2F">
        <w:rPr>
          <w:rFonts w:ascii="Times New Roman" w:hAnsi="Times New Roman"/>
          <w:color w:val="000000"/>
          <w:sz w:val="28"/>
        </w:rPr>
        <w:t>,</w:t>
      </w:r>
      <w:r w:rsidR="00CC71DF">
        <w:rPr>
          <w:rFonts w:ascii="Times New Roman" w:hAnsi="Times New Roman"/>
          <w:color w:val="000000"/>
          <w:sz w:val="28"/>
        </w:rPr>
        <w:t xml:space="preserve"> статьей 24 Устава муниципального образования «Город Саратов»</w:t>
      </w:r>
    </w:p>
    <w:p w:rsidR="00CC71DF" w:rsidRDefault="00CC71DF" w:rsidP="00CC71DF">
      <w:pPr>
        <w:ind w:firstLine="709"/>
        <w:jc w:val="both"/>
        <w:rPr>
          <w:rFonts w:ascii="Times New Roman" w:hAnsi="Times New Roman"/>
          <w:color w:val="000000"/>
          <w:sz w:val="28"/>
        </w:rPr>
      </w:pPr>
      <w:r>
        <w:rPr>
          <w:rFonts w:ascii="Times New Roman" w:hAnsi="Times New Roman"/>
          <w:color w:val="000000"/>
          <w:sz w:val="28"/>
        </w:rPr>
        <w:t>Саратовская городская  Дума</w:t>
      </w:r>
    </w:p>
    <w:p w:rsidR="00CC71DF" w:rsidRDefault="00CC71DF" w:rsidP="00CC71DF">
      <w:pPr>
        <w:jc w:val="both"/>
        <w:rPr>
          <w:rFonts w:ascii="Times New Roman" w:hAnsi="Times New Roman"/>
          <w:color w:val="000000"/>
          <w:sz w:val="28"/>
        </w:rPr>
      </w:pPr>
      <w:r>
        <w:rPr>
          <w:rFonts w:ascii="Times New Roman" w:hAnsi="Times New Roman"/>
          <w:color w:val="000000"/>
          <w:sz w:val="28"/>
        </w:rPr>
        <w:t>РЕШИЛА:</w:t>
      </w:r>
    </w:p>
    <w:p w:rsidR="00CC71DF" w:rsidRPr="003A3A38" w:rsidRDefault="00CC71DF" w:rsidP="00CC71DF">
      <w:pPr>
        <w:pStyle w:val="Heading"/>
        <w:ind w:firstLine="540"/>
        <w:jc w:val="both"/>
        <w:rPr>
          <w:rFonts w:ascii="Times New Roman" w:hAnsi="Times New Roman"/>
          <w:b w:val="0"/>
          <w:sz w:val="28"/>
        </w:rPr>
      </w:pPr>
      <w:r w:rsidRPr="00B049FD">
        <w:rPr>
          <w:rFonts w:ascii="Times New Roman" w:hAnsi="Times New Roman" w:cs="Times New Roman"/>
          <w:b w:val="0"/>
          <w:color w:val="000000"/>
          <w:sz w:val="28"/>
          <w:szCs w:val="28"/>
        </w:rPr>
        <w:t xml:space="preserve">1. Внести  </w:t>
      </w:r>
      <w:r>
        <w:rPr>
          <w:rFonts w:ascii="Times New Roman" w:hAnsi="Times New Roman" w:cs="Times New Roman"/>
          <w:b w:val="0"/>
          <w:color w:val="000000"/>
          <w:sz w:val="28"/>
          <w:szCs w:val="28"/>
        </w:rPr>
        <w:t xml:space="preserve">изменения в </w:t>
      </w:r>
      <w:r w:rsidRPr="00B049FD">
        <w:rPr>
          <w:rFonts w:ascii="Times New Roman" w:hAnsi="Times New Roman" w:cs="Times New Roman"/>
          <w:b w:val="0"/>
          <w:color w:val="000000"/>
          <w:sz w:val="28"/>
          <w:szCs w:val="28"/>
        </w:rPr>
        <w:t>решени</w:t>
      </w:r>
      <w:r>
        <w:rPr>
          <w:rFonts w:ascii="Times New Roman" w:hAnsi="Times New Roman" w:cs="Times New Roman"/>
          <w:b w:val="0"/>
          <w:color w:val="000000"/>
          <w:sz w:val="28"/>
          <w:szCs w:val="28"/>
        </w:rPr>
        <w:t>е</w:t>
      </w:r>
      <w:r w:rsidRPr="00B049F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Саратовской городской Думы </w:t>
      </w:r>
      <w:r>
        <w:rPr>
          <w:rFonts w:ascii="Times New Roman" w:hAnsi="Times New Roman"/>
          <w:b w:val="0"/>
          <w:sz w:val="28"/>
        </w:rPr>
        <w:t>от 29.04.2008</w:t>
      </w:r>
      <w:r w:rsidR="00CE26B2">
        <w:rPr>
          <w:rFonts w:ascii="Times New Roman" w:hAnsi="Times New Roman"/>
          <w:b w:val="0"/>
          <w:sz w:val="28"/>
        </w:rPr>
        <w:t xml:space="preserve">  </w:t>
      </w:r>
      <w:r>
        <w:rPr>
          <w:rFonts w:ascii="Times New Roman" w:hAnsi="Times New Roman"/>
          <w:b w:val="0"/>
          <w:sz w:val="28"/>
        </w:rPr>
        <w:t xml:space="preserve"> № 27-287 «</w:t>
      </w:r>
      <w:r w:rsidRPr="00D77DA8">
        <w:rPr>
          <w:rFonts w:ascii="Times New Roman" w:hAnsi="Times New Roman"/>
          <w:b w:val="0"/>
          <w:sz w:val="28"/>
        </w:rPr>
        <w:t xml:space="preserve">О Положении о </w:t>
      </w:r>
      <w:r>
        <w:rPr>
          <w:rFonts w:ascii="Times New Roman" w:hAnsi="Times New Roman"/>
          <w:b w:val="0"/>
          <w:sz w:val="28"/>
        </w:rPr>
        <w:t>пенсии за выслугу лет лицам, замещавшим должности муниципальной службы в городе Саратове</w:t>
      </w:r>
      <w:r w:rsidRPr="00C2760F">
        <w:rPr>
          <w:rFonts w:ascii="Times New Roman" w:hAnsi="Times New Roman"/>
          <w:b w:val="0"/>
          <w:sz w:val="28"/>
        </w:rPr>
        <w:t>»</w:t>
      </w:r>
      <w:r w:rsidR="00CE26B2">
        <w:rPr>
          <w:rFonts w:ascii="Times New Roman" w:hAnsi="Times New Roman"/>
          <w:b w:val="0"/>
          <w:sz w:val="28"/>
        </w:rPr>
        <w:t xml:space="preserve"> (с  изменениями</w:t>
      </w:r>
      <w:r w:rsidR="003E638B">
        <w:rPr>
          <w:rFonts w:ascii="Times New Roman" w:hAnsi="Times New Roman"/>
          <w:b w:val="0"/>
          <w:sz w:val="28"/>
        </w:rPr>
        <w:t xml:space="preserve"> от 18.02.2010 № 47-571, от 30.09.2010 № 55-662, от 10.02.2011 № 59-715</w:t>
      </w:r>
      <w:r w:rsidR="00E87980">
        <w:rPr>
          <w:rFonts w:ascii="Times New Roman" w:hAnsi="Times New Roman"/>
          <w:b w:val="0"/>
          <w:sz w:val="28"/>
        </w:rPr>
        <w:t>, от 19.07.2012 № 16-197</w:t>
      </w:r>
      <w:r w:rsidR="00CE26B2">
        <w:rPr>
          <w:rFonts w:ascii="Times New Roman" w:hAnsi="Times New Roman"/>
          <w:b w:val="0"/>
          <w:sz w:val="28"/>
        </w:rPr>
        <w:t>)</w:t>
      </w:r>
      <w:r>
        <w:rPr>
          <w:rFonts w:ascii="Times New Roman" w:hAnsi="Times New Roman" w:cs="Times New Roman"/>
          <w:b w:val="0"/>
          <w:sz w:val="28"/>
          <w:szCs w:val="28"/>
        </w:rPr>
        <w:t>, изложив Приложение к решению в новой редакции (прилагается).</w:t>
      </w:r>
    </w:p>
    <w:p w:rsidR="00CC71DF" w:rsidRDefault="00265F7E" w:rsidP="00CC71DF">
      <w:pPr>
        <w:spacing w:after="0" w:line="240" w:lineRule="auto"/>
        <w:ind w:firstLine="540"/>
        <w:jc w:val="both"/>
        <w:rPr>
          <w:rFonts w:ascii="Times New Roman" w:hAnsi="Times New Roman"/>
          <w:color w:val="000000"/>
          <w:sz w:val="28"/>
        </w:rPr>
      </w:pPr>
      <w:r>
        <w:rPr>
          <w:rFonts w:ascii="Times New Roman" w:hAnsi="Times New Roman"/>
          <w:color w:val="000000"/>
          <w:sz w:val="28"/>
        </w:rPr>
        <w:t>2</w:t>
      </w:r>
      <w:r w:rsidR="00CC71DF">
        <w:rPr>
          <w:rFonts w:ascii="Times New Roman" w:hAnsi="Times New Roman"/>
          <w:color w:val="000000"/>
          <w:sz w:val="28"/>
        </w:rPr>
        <w:t>. Настоящее решение вступает в силу с</w:t>
      </w:r>
      <w:r w:rsidR="00B1001E">
        <w:rPr>
          <w:rFonts w:ascii="Times New Roman" w:hAnsi="Times New Roman"/>
          <w:color w:val="000000"/>
          <w:sz w:val="28"/>
        </w:rPr>
        <w:t xml:space="preserve">о дня официального опубликования и распространяется на </w:t>
      </w:r>
      <w:proofErr w:type="gramStart"/>
      <w:r w:rsidR="00B1001E">
        <w:rPr>
          <w:rFonts w:ascii="Times New Roman" w:hAnsi="Times New Roman"/>
          <w:color w:val="000000"/>
          <w:sz w:val="28"/>
        </w:rPr>
        <w:t>правоотношения</w:t>
      </w:r>
      <w:proofErr w:type="gramEnd"/>
      <w:r w:rsidR="00B1001E">
        <w:rPr>
          <w:rFonts w:ascii="Times New Roman" w:hAnsi="Times New Roman"/>
          <w:color w:val="000000"/>
          <w:sz w:val="28"/>
        </w:rPr>
        <w:t xml:space="preserve"> возникшие с</w:t>
      </w:r>
      <w:r w:rsidR="00CC71DF">
        <w:rPr>
          <w:rFonts w:ascii="Times New Roman" w:hAnsi="Times New Roman"/>
          <w:color w:val="000000"/>
          <w:sz w:val="28"/>
        </w:rPr>
        <w:t xml:space="preserve"> 1 января 2015 года.</w:t>
      </w:r>
    </w:p>
    <w:p w:rsidR="00CC71DF" w:rsidRPr="008E450A" w:rsidRDefault="00CC71DF" w:rsidP="00CC71DF">
      <w:pPr>
        <w:tabs>
          <w:tab w:val="left" w:pos="5610"/>
        </w:tabs>
        <w:rPr>
          <w:rFonts w:ascii="Times New Roman" w:hAnsi="Times New Roman"/>
          <w:sz w:val="28"/>
        </w:rPr>
      </w:pPr>
    </w:p>
    <w:p w:rsidR="00CC71DF" w:rsidRDefault="00CC71DF" w:rsidP="00B1001E">
      <w:pPr>
        <w:spacing w:after="0" w:line="240" w:lineRule="auto"/>
        <w:ind w:left="5040"/>
        <w:rPr>
          <w:rFonts w:ascii="Times New Roman" w:hAnsi="Times New Roman"/>
          <w:color w:val="000000"/>
          <w:sz w:val="28"/>
        </w:rPr>
      </w:pPr>
      <w:r>
        <w:rPr>
          <w:rFonts w:ascii="Times New Roman" w:hAnsi="Times New Roman"/>
          <w:color w:val="000000"/>
          <w:sz w:val="28"/>
        </w:rPr>
        <w:t xml:space="preserve">Проект внесен  главой администрации муниципального образования </w:t>
      </w:r>
    </w:p>
    <w:p w:rsidR="00CC71DF" w:rsidRDefault="00CC71DF" w:rsidP="00B1001E">
      <w:pPr>
        <w:spacing w:after="0" w:line="240" w:lineRule="auto"/>
        <w:ind w:left="5040"/>
        <w:rPr>
          <w:rFonts w:ascii="Times New Roman" w:hAnsi="Times New Roman"/>
          <w:color w:val="000000"/>
          <w:sz w:val="28"/>
        </w:rPr>
      </w:pPr>
      <w:r>
        <w:rPr>
          <w:rFonts w:ascii="Times New Roman" w:hAnsi="Times New Roman"/>
          <w:color w:val="000000"/>
          <w:sz w:val="28"/>
        </w:rPr>
        <w:t>«Город Саратов»</w:t>
      </w:r>
    </w:p>
    <w:p w:rsidR="00CC71DF" w:rsidRPr="00606D17" w:rsidRDefault="00CC71DF" w:rsidP="00B1001E">
      <w:pPr>
        <w:spacing w:after="0" w:line="240" w:lineRule="auto"/>
        <w:ind w:left="4320" w:firstLine="720"/>
        <w:rPr>
          <w:rFonts w:ascii="Times New Roman" w:hAnsi="Times New Roman"/>
          <w:color w:val="000000"/>
          <w:sz w:val="28"/>
        </w:rPr>
        <w:sectPr w:rsidR="00CC71DF" w:rsidRPr="00606D17" w:rsidSect="0083252B">
          <w:headerReference w:type="even" r:id="rId7"/>
          <w:headerReference w:type="default" r:id="rId8"/>
          <w:pgSz w:w="12242" w:h="15842" w:code="1"/>
          <w:pgMar w:top="993" w:right="680" w:bottom="993" w:left="1418" w:header="720" w:footer="720" w:gutter="0"/>
          <w:cols w:space="720"/>
          <w:noEndnote/>
          <w:titlePg/>
        </w:sectPr>
      </w:pPr>
      <w:r>
        <w:rPr>
          <w:rFonts w:ascii="Times New Roman" w:hAnsi="Times New Roman"/>
          <w:color w:val="000000"/>
          <w:sz w:val="28"/>
        </w:rPr>
        <w:t>А.Г. Бурениным</w:t>
      </w:r>
    </w:p>
    <w:p w:rsidR="00CC71DF" w:rsidRDefault="00CC71DF" w:rsidP="00CC71DF">
      <w:pPr>
        <w:spacing w:after="0"/>
        <w:ind w:firstLine="524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w:t>
      </w:r>
    </w:p>
    <w:p w:rsidR="00CC71DF" w:rsidRDefault="00CC71DF" w:rsidP="00CC71DF">
      <w:pPr>
        <w:spacing w:after="0"/>
        <w:ind w:firstLine="5245"/>
        <w:rPr>
          <w:rFonts w:ascii="Times New Roman" w:hAnsi="Times New Roman" w:cs="Times New Roman"/>
          <w:color w:val="000000"/>
          <w:sz w:val="28"/>
          <w:szCs w:val="28"/>
        </w:rPr>
      </w:pPr>
      <w:r>
        <w:rPr>
          <w:rFonts w:ascii="Times New Roman" w:hAnsi="Times New Roman" w:cs="Times New Roman"/>
          <w:color w:val="000000"/>
          <w:sz w:val="28"/>
          <w:szCs w:val="28"/>
        </w:rPr>
        <w:t xml:space="preserve">к решению </w:t>
      </w:r>
    </w:p>
    <w:p w:rsidR="00CC71DF" w:rsidRDefault="00CC71DF" w:rsidP="00CC71DF">
      <w:pPr>
        <w:spacing w:after="0"/>
        <w:ind w:firstLine="5245"/>
        <w:rPr>
          <w:rFonts w:ascii="Times New Roman" w:hAnsi="Times New Roman" w:cs="Times New Roman"/>
          <w:color w:val="000000"/>
          <w:sz w:val="28"/>
          <w:szCs w:val="28"/>
        </w:rPr>
      </w:pPr>
      <w:r>
        <w:rPr>
          <w:rFonts w:ascii="Times New Roman" w:hAnsi="Times New Roman" w:cs="Times New Roman"/>
          <w:color w:val="000000"/>
          <w:sz w:val="28"/>
          <w:szCs w:val="28"/>
        </w:rPr>
        <w:t>Саратовской городской Думы</w:t>
      </w:r>
    </w:p>
    <w:p w:rsidR="00CC71DF" w:rsidRDefault="00CC71DF" w:rsidP="00CC71DF">
      <w:pPr>
        <w:spacing w:after="0"/>
        <w:ind w:firstLine="5245"/>
        <w:rPr>
          <w:rFonts w:ascii="Times New Roman" w:hAnsi="Times New Roman" w:cs="Times New Roman"/>
          <w:color w:val="000000"/>
          <w:sz w:val="28"/>
          <w:szCs w:val="28"/>
        </w:rPr>
      </w:pPr>
      <w:r>
        <w:rPr>
          <w:rFonts w:ascii="Times New Roman" w:hAnsi="Times New Roman" w:cs="Times New Roman"/>
          <w:color w:val="000000"/>
          <w:sz w:val="28"/>
          <w:szCs w:val="28"/>
        </w:rPr>
        <w:t>от______________ № _______</w:t>
      </w:r>
    </w:p>
    <w:p w:rsidR="00CC71DF" w:rsidRDefault="00CC71DF" w:rsidP="00CC71DF">
      <w:pPr>
        <w:autoSpaceDE w:val="0"/>
        <w:autoSpaceDN w:val="0"/>
        <w:adjustRightInd w:val="0"/>
        <w:spacing w:after="0" w:line="240" w:lineRule="auto"/>
        <w:rPr>
          <w:rFonts w:ascii="Times New Roman" w:hAnsi="Times New Roman" w:cs="Times New Roman"/>
          <w:color w:val="000000"/>
          <w:sz w:val="28"/>
          <w:szCs w:val="28"/>
        </w:rPr>
      </w:pPr>
    </w:p>
    <w:p w:rsidR="00CC71DF" w:rsidRPr="008E450A" w:rsidRDefault="00CC71DF" w:rsidP="00CC71DF">
      <w:pPr>
        <w:autoSpaceDE w:val="0"/>
        <w:autoSpaceDN w:val="0"/>
        <w:adjustRightInd w:val="0"/>
        <w:spacing w:after="0" w:line="240" w:lineRule="auto"/>
        <w:jc w:val="center"/>
        <w:rPr>
          <w:rFonts w:ascii="Times New Roman" w:hAnsi="Times New Roman" w:cs="Times New Roman"/>
          <w:b/>
          <w:color w:val="000000"/>
          <w:sz w:val="28"/>
          <w:szCs w:val="28"/>
        </w:rPr>
      </w:pPr>
      <w:r w:rsidRPr="008E450A">
        <w:rPr>
          <w:rFonts w:ascii="Times New Roman" w:hAnsi="Times New Roman" w:cs="Times New Roman"/>
          <w:b/>
          <w:color w:val="000000"/>
          <w:sz w:val="28"/>
          <w:szCs w:val="28"/>
        </w:rPr>
        <w:t>ПОЛОЖЕНИЕ</w:t>
      </w:r>
      <w:r w:rsidRPr="008E450A">
        <w:rPr>
          <w:rFonts w:ascii="Times New Roman" w:hAnsi="Times New Roman" w:cs="Times New Roman"/>
          <w:b/>
          <w:color w:val="000000"/>
          <w:sz w:val="28"/>
          <w:szCs w:val="28"/>
        </w:rPr>
        <w:br/>
        <w:t xml:space="preserve">о пенсии за выслугу лет лицам, замещавшим должности </w:t>
      </w:r>
    </w:p>
    <w:p w:rsidR="00CC71DF" w:rsidRPr="008E450A" w:rsidRDefault="00CC71DF" w:rsidP="00CC71DF">
      <w:pPr>
        <w:autoSpaceDE w:val="0"/>
        <w:autoSpaceDN w:val="0"/>
        <w:adjustRightInd w:val="0"/>
        <w:spacing w:after="0" w:line="240" w:lineRule="auto"/>
        <w:jc w:val="center"/>
        <w:rPr>
          <w:rFonts w:ascii="Times New Roman" w:hAnsi="Times New Roman" w:cs="Times New Roman"/>
          <w:b/>
          <w:color w:val="000000"/>
          <w:sz w:val="28"/>
          <w:szCs w:val="28"/>
        </w:rPr>
      </w:pPr>
      <w:r w:rsidRPr="008E450A">
        <w:rPr>
          <w:rFonts w:ascii="Times New Roman" w:hAnsi="Times New Roman" w:cs="Times New Roman"/>
          <w:b/>
          <w:color w:val="000000"/>
          <w:sz w:val="28"/>
          <w:szCs w:val="28"/>
        </w:rPr>
        <w:t>муниципальной службы в городе Саратове</w:t>
      </w:r>
    </w:p>
    <w:p w:rsidR="00CC71DF" w:rsidRPr="00892A89" w:rsidRDefault="00CC71DF" w:rsidP="00CC71DF">
      <w:pPr>
        <w:autoSpaceDE w:val="0"/>
        <w:autoSpaceDN w:val="0"/>
        <w:adjustRightInd w:val="0"/>
        <w:spacing w:after="0" w:line="240" w:lineRule="auto"/>
        <w:jc w:val="center"/>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jc w:val="center"/>
        <w:outlineLvl w:val="1"/>
        <w:rPr>
          <w:rFonts w:ascii="Times New Roman" w:hAnsi="Times New Roman" w:cs="Times New Roman"/>
          <w:sz w:val="28"/>
          <w:szCs w:val="28"/>
        </w:rPr>
      </w:pPr>
      <w:r w:rsidRPr="00892A89">
        <w:rPr>
          <w:rFonts w:ascii="Times New Roman" w:hAnsi="Times New Roman" w:cs="Times New Roman"/>
          <w:sz w:val="28"/>
          <w:szCs w:val="28"/>
        </w:rPr>
        <w:t>1. Общие положения</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p>
    <w:p w:rsidR="002A3A76" w:rsidRPr="00682E80"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1.1. </w:t>
      </w:r>
      <w:proofErr w:type="gramStart"/>
      <w:r w:rsidRPr="00892A89">
        <w:rPr>
          <w:rFonts w:ascii="Times New Roman" w:hAnsi="Times New Roman" w:cs="Times New Roman"/>
          <w:sz w:val="28"/>
          <w:szCs w:val="28"/>
        </w:rPr>
        <w:t xml:space="preserve">Настоящее Положение определяет порядок установления, выплаты и перерасчета пенсии за выслугу лет лицам, замещавшим на 16 декабря 1998 года и позднее в соответствии с </w:t>
      </w:r>
      <w:hyperlink r:id="rId9" w:history="1">
        <w:r w:rsidRPr="00AB0221">
          <w:rPr>
            <w:rFonts w:ascii="Times New Roman" w:hAnsi="Times New Roman" w:cs="Times New Roman"/>
            <w:sz w:val="28"/>
            <w:szCs w:val="28"/>
          </w:rPr>
          <w:t>Законом</w:t>
        </w:r>
      </w:hyperlink>
      <w:r w:rsidRPr="00AB0221">
        <w:rPr>
          <w:rFonts w:ascii="Times New Roman" w:hAnsi="Times New Roman" w:cs="Times New Roman"/>
          <w:sz w:val="28"/>
          <w:szCs w:val="28"/>
        </w:rPr>
        <w:t xml:space="preserve"> Саратовской о</w:t>
      </w:r>
      <w:r w:rsidR="00CE26B2">
        <w:rPr>
          <w:rFonts w:ascii="Times New Roman" w:hAnsi="Times New Roman" w:cs="Times New Roman"/>
          <w:sz w:val="28"/>
          <w:szCs w:val="28"/>
        </w:rPr>
        <w:t>бласти от 02.08.2007 №</w:t>
      </w:r>
      <w:r>
        <w:rPr>
          <w:rFonts w:ascii="Times New Roman" w:hAnsi="Times New Roman" w:cs="Times New Roman"/>
          <w:sz w:val="28"/>
          <w:szCs w:val="28"/>
        </w:rPr>
        <w:t xml:space="preserve"> 157-ЗСО «</w:t>
      </w:r>
      <w:r w:rsidRPr="00AB0221">
        <w:rPr>
          <w:rFonts w:ascii="Times New Roman" w:hAnsi="Times New Roman" w:cs="Times New Roman"/>
          <w:sz w:val="28"/>
          <w:szCs w:val="28"/>
        </w:rPr>
        <w:t>О некоторых вопросах муниципальн</w:t>
      </w:r>
      <w:r>
        <w:rPr>
          <w:rFonts w:ascii="Times New Roman" w:hAnsi="Times New Roman" w:cs="Times New Roman"/>
          <w:sz w:val="28"/>
          <w:szCs w:val="28"/>
        </w:rPr>
        <w:t>ой службы в Саратовской области»</w:t>
      </w:r>
      <w:r w:rsidRPr="00AB0221">
        <w:rPr>
          <w:rFonts w:ascii="Times New Roman" w:hAnsi="Times New Roman" w:cs="Times New Roman"/>
          <w:sz w:val="28"/>
          <w:szCs w:val="28"/>
        </w:rPr>
        <w:t xml:space="preserve"> должности, предусмотренные </w:t>
      </w:r>
      <w:hyperlink r:id="rId10" w:history="1">
        <w:r w:rsidRPr="00AB0221">
          <w:rPr>
            <w:rFonts w:ascii="Times New Roman" w:hAnsi="Times New Roman" w:cs="Times New Roman"/>
            <w:sz w:val="28"/>
            <w:szCs w:val="28"/>
          </w:rPr>
          <w:t>Реестром</w:t>
        </w:r>
      </w:hyperlink>
      <w:r w:rsidRPr="00AB0221">
        <w:rPr>
          <w:rFonts w:ascii="Times New Roman" w:hAnsi="Times New Roman" w:cs="Times New Roman"/>
          <w:sz w:val="28"/>
          <w:szCs w:val="28"/>
        </w:rPr>
        <w:t xml:space="preserve"> </w:t>
      </w:r>
      <w:r w:rsidRPr="00892A89">
        <w:rPr>
          <w:rFonts w:ascii="Times New Roman" w:hAnsi="Times New Roman" w:cs="Times New Roman"/>
          <w:sz w:val="28"/>
          <w:szCs w:val="28"/>
        </w:rPr>
        <w:t>должностей муниципальной службы в Саратовской об</w:t>
      </w:r>
      <w:r w:rsidR="00BC6EED">
        <w:rPr>
          <w:rFonts w:ascii="Times New Roman" w:hAnsi="Times New Roman" w:cs="Times New Roman"/>
          <w:sz w:val="28"/>
          <w:szCs w:val="28"/>
        </w:rPr>
        <w:t>ласти</w:t>
      </w:r>
      <w:r w:rsidR="007E05CB">
        <w:rPr>
          <w:rFonts w:ascii="Times New Roman" w:hAnsi="Times New Roman" w:cs="Times New Roman"/>
          <w:sz w:val="28"/>
          <w:szCs w:val="28"/>
        </w:rPr>
        <w:t xml:space="preserve"> (далее по тексту - Реестр)</w:t>
      </w:r>
      <w:r w:rsidRPr="00892A89">
        <w:rPr>
          <w:rFonts w:ascii="Times New Roman" w:hAnsi="Times New Roman" w:cs="Times New Roman"/>
          <w:sz w:val="28"/>
          <w:szCs w:val="28"/>
        </w:rPr>
        <w:t xml:space="preserve">, в органах местного самоуправления, </w:t>
      </w:r>
      <w:r w:rsidRPr="00682E80">
        <w:rPr>
          <w:rFonts w:ascii="Times New Roman" w:hAnsi="Times New Roman" w:cs="Times New Roman"/>
          <w:sz w:val="28"/>
          <w:szCs w:val="28"/>
        </w:rPr>
        <w:t xml:space="preserve">аппарате избирательной комиссии </w:t>
      </w:r>
      <w:r w:rsidR="002A3A76" w:rsidRPr="00682E80">
        <w:rPr>
          <w:rFonts w:ascii="Times New Roman" w:hAnsi="Times New Roman" w:cs="Times New Roman"/>
          <w:sz w:val="28"/>
          <w:szCs w:val="28"/>
        </w:rPr>
        <w:t>муниципального образования</w:t>
      </w:r>
      <w:proofErr w:type="gramEnd"/>
      <w:r w:rsidR="002A3A76" w:rsidRPr="00682E80">
        <w:rPr>
          <w:rFonts w:ascii="Times New Roman" w:hAnsi="Times New Roman" w:cs="Times New Roman"/>
          <w:sz w:val="28"/>
          <w:szCs w:val="28"/>
        </w:rPr>
        <w:t xml:space="preserve"> «Город Саратов».</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1.2. Пенсия муниципальным служащим за выслугу лет на муниципальной службе (далее по тексту - пенсия за выслугу лет) - ежемесячная денежная выплата, право на </w:t>
      </w:r>
      <w:proofErr w:type="gramStart"/>
      <w:r w:rsidRPr="00892A89">
        <w:rPr>
          <w:rFonts w:ascii="Times New Roman" w:hAnsi="Times New Roman" w:cs="Times New Roman"/>
          <w:sz w:val="28"/>
          <w:szCs w:val="28"/>
        </w:rPr>
        <w:t>получение</w:t>
      </w:r>
      <w:proofErr w:type="gramEnd"/>
      <w:r w:rsidRPr="00892A89">
        <w:rPr>
          <w:rFonts w:ascii="Times New Roman" w:hAnsi="Times New Roman" w:cs="Times New Roman"/>
          <w:sz w:val="28"/>
          <w:szCs w:val="28"/>
        </w:rPr>
        <w:t xml:space="preserve"> которой определяется в соответствии с условиями и нормами, установленными настоящим Положением. Пенсия за выслугу лет предоставляется гражданам Российской Федерации в целях компенсации им заработка (дохода), утраченного в связи с прекращением муниципальной службы в городе Саратове при достижении установленной Положением выслуги при выходе на </w:t>
      </w:r>
      <w:r>
        <w:rPr>
          <w:rFonts w:ascii="Times New Roman" w:hAnsi="Times New Roman" w:cs="Times New Roman"/>
          <w:sz w:val="28"/>
          <w:szCs w:val="28"/>
        </w:rPr>
        <w:t>страховую</w:t>
      </w:r>
      <w:r w:rsidRPr="00892A89">
        <w:rPr>
          <w:rFonts w:ascii="Times New Roman" w:hAnsi="Times New Roman" w:cs="Times New Roman"/>
          <w:sz w:val="28"/>
          <w:szCs w:val="28"/>
        </w:rPr>
        <w:t xml:space="preserve"> пенсию по старости (инвалидности).</w:t>
      </w:r>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1.3. Пенсия за выслугу лет устанавливается и выплачивается к </w:t>
      </w:r>
      <w:r>
        <w:rPr>
          <w:rFonts w:ascii="Times New Roman" w:hAnsi="Times New Roman" w:cs="Times New Roman"/>
          <w:sz w:val="28"/>
          <w:szCs w:val="28"/>
        </w:rPr>
        <w:t>страховой</w:t>
      </w:r>
      <w:r w:rsidRPr="00892A89">
        <w:rPr>
          <w:rFonts w:ascii="Times New Roman" w:hAnsi="Times New Roman" w:cs="Times New Roman"/>
          <w:sz w:val="28"/>
          <w:szCs w:val="28"/>
        </w:rPr>
        <w:t xml:space="preserve"> пенсии, назначенной  в соответствии с Федеральным </w:t>
      </w:r>
      <w:hyperlink r:id="rId11" w:history="1">
        <w:r w:rsidRPr="00E21471">
          <w:rPr>
            <w:rFonts w:ascii="Times New Roman" w:hAnsi="Times New Roman" w:cs="Times New Roman"/>
            <w:sz w:val="28"/>
            <w:szCs w:val="28"/>
          </w:rPr>
          <w:t>законом</w:t>
        </w:r>
      </w:hyperlink>
      <w:r w:rsidRPr="00E21471">
        <w:rPr>
          <w:rFonts w:ascii="Times New Roman" w:hAnsi="Times New Roman" w:cs="Times New Roman"/>
          <w:sz w:val="28"/>
          <w:szCs w:val="28"/>
        </w:rPr>
        <w:t xml:space="preserve"> </w:t>
      </w:r>
      <w:r w:rsidR="00EF24D1">
        <w:rPr>
          <w:rFonts w:ascii="Times New Roman" w:hAnsi="Times New Roman" w:cs="Times New Roman"/>
          <w:sz w:val="28"/>
          <w:szCs w:val="28"/>
        </w:rPr>
        <w:t>от 28.12.2013 №</w:t>
      </w:r>
      <w:r w:rsidR="00892D91">
        <w:rPr>
          <w:rFonts w:ascii="Times New Roman" w:hAnsi="Times New Roman" w:cs="Times New Roman"/>
          <w:sz w:val="28"/>
          <w:szCs w:val="28"/>
        </w:rPr>
        <w:t xml:space="preserve"> </w:t>
      </w:r>
      <w:r w:rsidR="00EF24D1">
        <w:rPr>
          <w:rFonts w:ascii="Times New Roman" w:hAnsi="Times New Roman" w:cs="Times New Roman"/>
          <w:sz w:val="28"/>
          <w:szCs w:val="28"/>
        </w:rPr>
        <w:t xml:space="preserve">400-ФЗ </w:t>
      </w:r>
      <w:r>
        <w:rPr>
          <w:rFonts w:ascii="Times New Roman" w:hAnsi="Times New Roman" w:cs="Times New Roman"/>
          <w:sz w:val="28"/>
          <w:szCs w:val="28"/>
        </w:rPr>
        <w:t>«</w:t>
      </w:r>
      <w:r w:rsidRPr="00E21471">
        <w:rPr>
          <w:rFonts w:ascii="Times New Roman" w:hAnsi="Times New Roman" w:cs="Times New Roman"/>
          <w:sz w:val="28"/>
          <w:szCs w:val="28"/>
        </w:rPr>
        <w:t>О страхо</w:t>
      </w:r>
      <w:r>
        <w:rPr>
          <w:rFonts w:ascii="Times New Roman" w:hAnsi="Times New Roman" w:cs="Times New Roman"/>
          <w:sz w:val="28"/>
          <w:szCs w:val="28"/>
        </w:rPr>
        <w:t>вых пенсиях»</w:t>
      </w:r>
      <w:r w:rsidRPr="00E21471">
        <w:rPr>
          <w:rFonts w:ascii="Times New Roman" w:hAnsi="Times New Roman" w:cs="Times New Roman"/>
          <w:sz w:val="28"/>
          <w:szCs w:val="28"/>
        </w:rPr>
        <w:t xml:space="preserve"> </w:t>
      </w:r>
      <w:r w:rsidR="00892D91">
        <w:rPr>
          <w:rFonts w:ascii="Times New Roman" w:hAnsi="Times New Roman" w:cs="Times New Roman"/>
          <w:sz w:val="28"/>
          <w:szCs w:val="28"/>
        </w:rPr>
        <w:t>(дале</w:t>
      </w:r>
      <w:proofErr w:type="gramStart"/>
      <w:r w:rsidR="00892D91">
        <w:rPr>
          <w:rFonts w:ascii="Times New Roman" w:hAnsi="Times New Roman" w:cs="Times New Roman"/>
          <w:sz w:val="28"/>
          <w:szCs w:val="28"/>
        </w:rPr>
        <w:t>е-</w:t>
      </w:r>
      <w:proofErr w:type="gramEnd"/>
      <w:r w:rsidR="00892D91">
        <w:rPr>
          <w:rFonts w:ascii="Times New Roman" w:hAnsi="Times New Roman" w:cs="Times New Roman"/>
          <w:sz w:val="28"/>
          <w:szCs w:val="28"/>
        </w:rPr>
        <w:t xml:space="preserve"> </w:t>
      </w:r>
      <w:r w:rsidR="00892D91" w:rsidRPr="00892A89">
        <w:rPr>
          <w:rFonts w:ascii="Times New Roman" w:hAnsi="Times New Roman" w:cs="Times New Roman"/>
          <w:sz w:val="28"/>
          <w:szCs w:val="28"/>
        </w:rPr>
        <w:t>Федеральны</w:t>
      </w:r>
      <w:r w:rsidR="00892D91">
        <w:rPr>
          <w:rFonts w:ascii="Times New Roman" w:hAnsi="Times New Roman" w:cs="Times New Roman"/>
          <w:sz w:val="28"/>
          <w:szCs w:val="28"/>
        </w:rPr>
        <w:t>й</w:t>
      </w:r>
      <w:r w:rsidR="00892D91" w:rsidRPr="00892A89">
        <w:rPr>
          <w:rFonts w:ascii="Times New Roman" w:hAnsi="Times New Roman" w:cs="Times New Roman"/>
          <w:sz w:val="28"/>
          <w:szCs w:val="28"/>
        </w:rPr>
        <w:t xml:space="preserve"> </w:t>
      </w:r>
      <w:hyperlink r:id="rId12" w:history="1">
        <w:r w:rsidR="00892D91" w:rsidRPr="00E21471">
          <w:rPr>
            <w:rFonts w:ascii="Times New Roman" w:hAnsi="Times New Roman" w:cs="Times New Roman"/>
            <w:sz w:val="28"/>
            <w:szCs w:val="28"/>
          </w:rPr>
          <w:t>закон</w:t>
        </w:r>
      </w:hyperlink>
      <w:r w:rsidR="00892D91">
        <w:rPr>
          <w:rFonts w:ascii="Times New Roman" w:hAnsi="Times New Roman" w:cs="Times New Roman"/>
          <w:sz w:val="28"/>
          <w:szCs w:val="28"/>
        </w:rPr>
        <w:t xml:space="preserve"> «</w:t>
      </w:r>
      <w:r w:rsidR="00892D91" w:rsidRPr="00E21471">
        <w:rPr>
          <w:rFonts w:ascii="Times New Roman" w:hAnsi="Times New Roman" w:cs="Times New Roman"/>
          <w:sz w:val="28"/>
          <w:szCs w:val="28"/>
        </w:rPr>
        <w:t>О страхо</w:t>
      </w:r>
      <w:r w:rsidR="00892D91">
        <w:rPr>
          <w:rFonts w:ascii="Times New Roman" w:hAnsi="Times New Roman" w:cs="Times New Roman"/>
          <w:sz w:val="28"/>
          <w:szCs w:val="28"/>
        </w:rPr>
        <w:t xml:space="preserve">вых пенсиях») </w:t>
      </w:r>
      <w:r w:rsidRPr="00E21471">
        <w:rPr>
          <w:rFonts w:ascii="Times New Roman" w:hAnsi="Times New Roman" w:cs="Times New Roman"/>
          <w:sz w:val="28"/>
          <w:szCs w:val="28"/>
        </w:rPr>
        <w:t xml:space="preserve">либо досрочно оформленной с соответствии с </w:t>
      </w:r>
      <w:r w:rsidR="00892D91">
        <w:rPr>
          <w:rFonts w:ascii="Times New Roman" w:hAnsi="Times New Roman" w:cs="Times New Roman"/>
          <w:sz w:val="28"/>
          <w:szCs w:val="28"/>
        </w:rPr>
        <w:t xml:space="preserve">Законом </w:t>
      </w:r>
      <w:r w:rsidRPr="00892A89">
        <w:rPr>
          <w:rFonts w:ascii="Times New Roman" w:hAnsi="Times New Roman" w:cs="Times New Roman"/>
          <w:sz w:val="28"/>
          <w:szCs w:val="28"/>
        </w:rPr>
        <w:t xml:space="preserve">Российской Федерации </w:t>
      </w:r>
      <w:r w:rsidR="00892D91">
        <w:rPr>
          <w:rFonts w:ascii="Times New Roman" w:hAnsi="Times New Roman" w:cs="Times New Roman"/>
          <w:sz w:val="28"/>
          <w:szCs w:val="28"/>
        </w:rPr>
        <w:t xml:space="preserve"> от 19.04.1991 № 1032-I </w:t>
      </w:r>
      <w:r>
        <w:rPr>
          <w:rFonts w:ascii="Times New Roman" w:hAnsi="Times New Roman" w:cs="Times New Roman"/>
          <w:sz w:val="28"/>
          <w:szCs w:val="28"/>
        </w:rPr>
        <w:t>«</w:t>
      </w:r>
      <w:r w:rsidRPr="00892A89">
        <w:rPr>
          <w:rFonts w:ascii="Times New Roman" w:hAnsi="Times New Roman" w:cs="Times New Roman"/>
          <w:sz w:val="28"/>
          <w:szCs w:val="28"/>
        </w:rPr>
        <w:t xml:space="preserve">О занятости </w:t>
      </w:r>
      <w:r>
        <w:rPr>
          <w:rFonts w:ascii="Times New Roman" w:hAnsi="Times New Roman" w:cs="Times New Roman"/>
          <w:sz w:val="28"/>
          <w:szCs w:val="28"/>
        </w:rPr>
        <w:t>населения в Российской Федерации»</w:t>
      </w:r>
      <w:r w:rsidRPr="00892A89">
        <w:rPr>
          <w:rFonts w:ascii="Times New Roman" w:hAnsi="Times New Roman" w:cs="Times New Roman"/>
          <w:sz w:val="28"/>
          <w:szCs w:val="28"/>
        </w:rPr>
        <w:t>.</w:t>
      </w:r>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2814E0">
        <w:rPr>
          <w:rFonts w:ascii="Times New Roman" w:hAnsi="Times New Roman" w:cs="Times New Roman"/>
          <w:sz w:val="28"/>
          <w:szCs w:val="28"/>
        </w:rPr>
        <w:t>Пенси</w:t>
      </w:r>
      <w:r w:rsidRPr="00EB09C3">
        <w:rPr>
          <w:rFonts w:ascii="Times New Roman" w:hAnsi="Times New Roman" w:cs="Times New Roman"/>
          <w:sz w:val="28"/>
          <w:szCs w:val="28"/>
        </w:rPr>
        <w:t>я за выслугу лет</w:t>
      </w:r>
      <w:r w:rsidRPr="002814E0">
        <w:rPr>
          <w:rFonts w:ascii="Times New Roman" w:hAnsi="Times New Roman" w:cs="Times New Roman"/>
          <w:sz w:val="28"/>
          <w:szCs w:val="28"/>
        </w:rPr>
        <w:t xml:space="preserve"> устанавлива</w:t>
      </w:r>
      <w:r w:rsidRPr="00EB09C3">
        <w:rPr>
          <w:rFonts w:ascii="Times New Roman" w:hAnsi="Times New Roman" w:cs="Times New Roman"/>
          <w:sz w:val="28"/>
          <w:szCs w:val="28"/>
        </w:rPr>
        <w:t>е</w:t>
      </w:r>
      <w:r w:rsidRPr="002814E0">
        <w:rPr>
          <w:rFonts w:ascii="Times New Roman" w:hAnsi="Times New Roman" w:cs="Times New Roman"/>
          <w:sz w:val="28"/>
          <w:szCs w:val="28"/>
        </w:rPr>
        <w:t>тся и выплачива</w:t>
      </w:r>
      <w:r w:rsidRPr="00EB09C3">
        <w:rPr>
          <w:rFonts w:ascii="Times New Roman" w:hAnsi="Times New Roman" w:cs="Times New Roman"/>
          <w:sz w:val="28"/>
          <w:szCs w:val="28"/>
        </w:rPr>
        <w:t>е</w:t>
      </w:r>
      <w:r w:rsidRPr="002814E0">
        <w:rPr>
          <w:rFonts w:ascii="Times New Roman" w:hAnsi="Times New Roman" w:cs="Times New Roman"/>
          <w:sz w:val="28"/>
          <w:szCs w:val="28"/>
        </w:rPr>
        <w:t xml:space="preserve">тся независимо от получения накопительной пенсии в соответствии с Федеральным законом </w:t>
      </w:r>
      <w:r w:rsidR="00892D91">
        <w:rPr>
          <w:rFonts w:ascii="Times New Roman" w:hAnsi="Times New Roman" w:cs="Times New Roman"/>
          <w:sz w:val="28"/>
          <w:szCs w:val="28"/>
        </w:rPr>
        <w:t xml:space="preserve">от 23.12.2013 № 424-ФЗ </w:t>
      </w:r>
      <w:r w:rsidRPr="00EB09C3">
        <w:rPr>
          <w:rFonts w:ascii="Times New Roman" w:hAnsi="Times New Roman" w:cs="Times New Roman"/>
          <w:sz w:val="28"/>
          <w:szCs w:val="28"/>
        </w:rPr>
        <w:t>«</w:t>
      </w:r>
      <w:r w:rsidRPr="002814E0">
        <w:rPr>
          <w:rFonts w:ascii="Times New Roman" w:hAnsi="Times New Roman" w:cs="Times New Roman"/>
          <w:sz w:val="28"/>
          <w:szCs w:val="28"/>
        </w:rPr>
        <w:t>О накопительной пенсии</w:t>
      </w:r>
      <w:r w:rsidRPr="00EB09C3">
        <w:rPr>
          <w:rFonts w:ascii="Times New Roman" w:hAnsi="Times New Roman" w:cs="Times New Roman"/>
          <w:sz w:val="28"/>
          <w:szCs w:val="28"/>
        </w:rPr>
        <w:t>»</w:t>
      </w:r>
      <w:r w:rsidRPr="002814E0">
        <w:rPr>
          <w:rFonts w:ascii="Times New Roman" w:hAnsi="Times New Roman" w:cs="Times New Roman"/>
          <w:sz w:val="28"/>
          <w:szCs w:val="28"/>
        </w:rPr>
        <w:t>.</w:t>
      </w:r>
    </w:p>
    <w:p w:rsidR="00CC71DF" w:rsidRDefault="00CC71DF" w:rsidP="00CC71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Лицам, пол</w:t>
      </w:r>
      <w:r w:rsidRPr="00D14BFF">
        <w:rPr>
          <w:rFonts w:ascii="Times New Roman" w:hAnsi="Times New Roman"/>
          <w:sz w:val="28"/>
          <w:szCs w:val="28"/>
        </w:rPr>
        <w:t xml:space="preserve">учающим одновременно страховую пенсию по старости (без учета фиксированной выплаты к страховой пенсии), установленную в соответствии с Федеральным законом  «О страховых пенсиях», и пенсию за выслугу лет или пенсию по инвалидности, установленную в соответствии с </w:t>
      </w:r>
      <w:hyperlink r:id="rId13" w:history="1">
        <w:r w:rsidRPr="00D14BFF">
          <w:rPr>
            <w:rFonts w:ascii="Times New Roman" w:hAnsi="Times New Roman"/>
            <w:sz w:val="28"/>
            <w:szCs w:val="28"/>
          </w:rPr>
          <w:t>Закон</w:t>
        </w:r>
      </w:hyperlink>
      <w:r w:rsidRPr="00D14BFF">
        <w:rPr>
          <w:rFonts w:ascii="Times New Roman" w:hAnsi="Times New Roman"/>
          <w:sz w:val="28"/>
          <w:szCs w:val="28"/>
        </w:rPr>
        <w:t>ом Российской Федерации</w:t>
      </w:r>
      <w:r w:rsidR="00892D91">
        <w:rPr>
          <w:rFonts w:ascii="Times New Roman" w:hAnsi="Times New Roman"/>
          <w:sz w:val="28"/>
          <w:szCs w:val="28"/>
        </w:rPr>
        <w:t xml:space="preserve"> от 12.02.1993 № 4468-I</w:t>
      </w:r>
      <w:r w:rsidRPr="00D14BFF">
        <w:rPr>
          <w:rFonts w:ascii="Times New Roman" w:hAnsi="Times New Roman"/>
          <w:sz w:val="28"/>
          <w:szCs w:val="28"/>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w:t>
      </w:r>
      <w:proofErr w:type="gramEnd"/>
      <w:r w:rsidRPr="00D14BFF">
        <w:rPr>
          <w:rFonts w:ascii="Times New Roman" w:hAnsi="Times New Roman"/>
          <w:sz w:val="28"/>
          <w:szCs w:val="28"/>
        </w:rPr>
        <w:t xml:space="preserve"> контролю за оборотом наркотических средств и психотропных веществ, </w:t>
      </w:r>
      <w:proofErr w:type="gramStart"/>
      <w:r w:rsidRPr="00D14BFF">
        <w:rPr>
          <w:rFonts w:ascii="Times New Roman" w:hAnsi="Times New Roman"/>
          <w:sz w:val="28"/>
          <w:szCs w:val="28"/>
        </w:rPr>
        <w:t>учреждениях</w:t>
      </w:r>
      <w:proofErr w:type="gramEnd"/>
      <w:r w:rsidRPr="00D14BFF">
        <w:rPr>
          <w:rFonts w:ascii="Times New Roman" w:hAnsi="Times New Roman"/>
          <w:sz w:val="28"/>
          <w:szCs w:val="28"/>
        </w:rPr>
        <w:t xml:space="preserve"> и </w:t>
      </w:r>
      <w:r w:rsidRPr="00D14BFF">
        <w:rPr>
          <w:rFonts w:ascii="Times New Roman" w:hAnsi="Times New Roman"/>
          <w:sz w:val="28"/>
          <w:szCs w:val="28"/>
        </w:rPr>
        <w:lastRenderedPageBreak/>
        <w:t>органах уголовно-исполнительной системы, и их семей», пенсия за выслугу лет, предусмотренная настоящ</w:t>
      </w:r>
      <w:r>
        <w:rPr>
          <w:rFonts w:ascii="Times New Roman" w:hAnsi="Times New Roman"/>
          <w:sz w:val="28"/>
          <w:szCs w:val="28"/>
        </w:rPr>
        <w:t>им</w:t>
      </w:r>
      <w:r w:rsidRPr="00D14BFF">
        <w:rPr>
          <w:rFonts w:ascii="Times New Roman" w:hAnsi="Times New Roman"/>
          <w:sz w:val="28"/>
          <w:szCs w:val="28"/>
        </w:rPr>
        <w:t xml:space="preserve"> </w:t>
      </w:r>
      <w:r w:rsidR="00F264E2" w:rsidRPr="00682E80">
        <w:rPr>
          <w:rFonts w:ascii="Times New Roman" w:hAnsi="Times New Roman"/>
          <w:sz w:val="28"/>
          <w:szCs w:val="28"/>
        </w:rPr>
        <w:t>Положением</w:t>
      </w:r>
      <w:r w:rsidRPr="00682E80">
        <w:rPr>
          <w:rFonts w:ascii="Times New Roman" w:hAnsi="Times New Roman"/>
          <w:sz w:val="28"/>
          <w:szCs w:val="28"/>
        </w:rPr>
        <w:t>,</w:t>
      </w:r>
      <w:r w:rsidRPr="00D14BFF">
        <w:rPr>
          <w:rFonts w:ascii="Times New Roman" w:hAnsi="Times New Roman"/>
          <w:sz w:val="28"/>
          <w:szCs w:val="28"/>
        </w:rPr>
        <w:t xml:space="preserve"> не устанавливается.</w:t>
      </w:r>
    </w:p>
    <w:p w:rsidR="00042291" w:rsidRPr="00042291" w:rsidRDefault="00042291" w:rsidP="00A67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Пенсия за выслу</w:t>
      </w:r>
      <w:r w:rsidR="00A67774">
        <w:rPr>
          <w:rFonts w:ascii="Times New Roman" w:hAnsi="Times New Roman"/>
          <w:sz w:val="28"/>
          <w:szCs w:val="28"/>
        </w:rPr>
        <w:t>гу лет выплачивается пожизненно.</w:t>
      </w:r>
    </w:p>
    <w:p w:rsidR="00892D91" w:rsidRDefault="00892D91" w:rsidP="00CC71DF">
      <w:pPr>
        <w:autoSpaceDE w:val="0"/>
        <w:autoSpaceDN w:val="0"/>
        <w:adjustRightInd w:val="0"/>
        <w:spacing w:after="0" w:line="240" w:lineRule="auto"/>
        <w:jc w:val="center"/>
        <w:outlineLvl w:val="1"/>
        <w:rPr>
          <w:rFonts w:ascii="Times New Roman" w:hAnsi="Times New Roman" w:cs="Times New Roman"/>
          <w:sz w:val="28"/>
          <w:szCs w:val="28"/>
        </w:rPr>
      </w:pPr>
      <w:bookmarkStart w:id="0" w:name="Par45"/>
      <w:bookmarkEnd w:id="0"/>
    </w:p>
    <w:p w:rsidR="00CC71DF" w:rsidRPr="00892A89" w:rsidRDefault="00CC71DF" w:rsidP="00CC71DF">
      <w:pPr>
        <w:autoSpaceDE w:val="0"/>
        <w:autoSpaceDN w:val="0"/>
        <w:adjustRightInd w:val="0"/>
        <w:spacing w:after="0" w:line="240" w:lineRule="auto"/>
        <w:jc w:val="center"/>
        <w:outlineLvl w:val="1"/>
        <w:rPr>
          <w:rFonts w:ascii="Times New Roman" w:hAnsi="Times New Roman" w:cs="Times New Roman"/>
          <w:sz w:val="28"/>
          <w:szCs w:val="28"/>
        </w:rPr>
      </w:pPr>
      <w:r w:rsidRPr="00892A89">
        <w:rPr>
          <w:rFonts w:ascii="Times New Roman" w:hAnsi="Times New Roman" w:cs="Times New Roman"/>
          <w:sz w:val="28"/>
          <w:szCs w:val="28"/>
        </w:rPr>
        <w:t>2. Порядок назначения и выплаты пенсии за выслугу лет</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2.1. Право на пенсию за выслугу лет имеют лица, замещавшие должности муниципальной службы, при наличии стажа муниципальной (государственной гражданской) службы не менее 15 лет и </w:t>
      </w:r>
      <w:r w:rsidRPr="00C94E38">
        <w:rPr>
          <w:rFonts w:ascii="Times New Roman" w:hAnsi="Times New Roman" w:cs="Times New Roman"/>
          <w:sz w:val="28"/>
          <w:szCs w:val="28"/>
        </w:rPr>
        <w:t>уволенные</w:t>
      </w:r>
      <w:r w:rsidRPr="00342637">
        <w:rPr>
          <w:rFonts w:ascii="Times New Roman" w:hAnsi="Times New Roman" w:cs="Times New Roman"/>
          <w:color w:val="FF0000"/>
          <w:sz w:val="28"/>
          <w:szCs w:val="28"/>
        </w:rPr>
        <w:t xml:space="preserve"> </w:t>
      </w:r>
      <w:r w:rsidRPr="00892A89">
        <w:rPr>
          <w:rFonts w:ascii="Times New Roman" w:hAnsi="Times New Roman" w:cs="Times New Roman"/>
          <w:sz w:val="28"/>
          <w:szCs w:val="28"/>
        </w:rPr>
        <w:t>с муниципальной службы по следующим основаниям:</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bookmarkStart w:id="1" w:name="Par49"/>
      <w:bookmarkEnd w:id="1"/>
      <w:r>
        <w:rPr>
          <w:rFonts w:ascii="Times New Roman" w:hAnsi="Times New Roman" w:cs="Times New Roman"/>
          <w:sz w:val="28"/>
          <w:szCs w:val="28"/>
        </w:rPr>
        <w:t>-</w:t>
      </w:r>
      <w:r w:rsidRPr="00892A89">
        <w:rPr>
          <w:rFonts w:ascii="Times New Roman" w:hAnsi="Times New Roman" w:cs="Times New Roman"/>
          <w:sz w:val="28"/>
          <w:szCs w:val="28"/>
        </w:rPr>
        <w:t>ликвидация или реорганизация органа местного самоуправления, а также сокращение штата муниципальных служащих в органах местного самоуправления, структурных подразделениях органа местного самоуправления, аппарате избирательной комиссии;</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bookmarkStart w:id="2" w:name="Par50"/>
      <w:bookmarkEnd w:id="2"/>
      <w:r>
        <w:rPr>
          <w:rFonts w:ascii="Times New Roman" w:hAnsi="Times New Roman" w:cs="Times New Roman"/>
          <w:sz w:val="28"/>
          <w:szCs w:val="28"/>
        </w:rPr>
        <w:t>-</w:t>
      </w:r>
      <w:r w:rsidRPr="00892A89">
        <w:rPr>
          <w:rFonts w:ascii="Times New Roman" w:hAnsi="Times New Roman" w:cs="Times New Roman"/>
          <w:sz w:val="28"/>
          <w:szCs w:val="28"/>
        </w:rPr>
        <w:t>истечение срока трудового договора (контракта);</w:t>
      </w:r>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достижение установленного федеральным законом предельного возраста для замещения должности муниципальной службы;</w:t>
      </w:r>
    </w:p>
    <w:p w:rsidR="00B41711" w:rsidRPr="00892A89" w:rsidRDefault="00B41711"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работника (собственное желание);</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по соглашению сторон;</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bookmarkStart w:id="3" w:name="Par59"/>
      <w:bookmarkEnd w:id="3"/>
      <w:r>
        <w:rPr>
          <w:rFonts w:ascii="Times New Roman" w:hAnsi="Times New Roman" w:cs="Times New Roman"/>
          <w:sz w:val="28"/>
          <w:szCs w:val="28"/>
        </w:rPr>
        <w:t>-</w:t>
      </w:r>
      <w:r w:rsidRPr="00892A89">
        <w:rPr>
          <w:rFonts w:ascii="Times New Roman" w:hAnsi="Times New Roman" w:cs="Times New Roman"/>
          <w:sz w:val="28"/>
          <w:szCs w:val="28"/>
        </w:rPr>
        <w:t>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Право на п</w:t>
      </w:r>
      <w:r w:rsidR="00C94E38">
        <w:rPr>
          <w:rFonts w:ascii="Times New Roman" w:hAnsi="Times New Roman" w:cs="Times New Roman"/>
          <w:sz w:val="28"/>
          <w:szCs w:val="28"/>
        </w:rPr>
        <w:t>енсию за выслугу лет имеют</w:t>
      </w:r>
      <w:r w:rsidRPr="00892A89">
        <w:rPr>
          <w:rFonts w:ascii="Times New Roman" w:hAnsi="Times New Roman" w:cs="Times New Roman"/>
          <w:sz w:val="28"/>
          <w:szCs w:val="28"/>
        </w:rPr>
        <w:t xml:space="preserve"> </w:t>
      </w:r>
      <w:r w:rsidR="00892D91">
        <w:rPr>
          <w:rFonts w:ascii="Times New Roman" w:hAnsi="Times New Roman" w:cs="Times New Roman"/>
          <w:sz w:val="28"/>
          <w:szCs w:val="28"/>
        </w:rPr>
        <w:t xml:space="preserve"> также </w:t>
      </w:r>
      <w:r w:rsidRPr="00892A89">
        <w:rPr>
          <w:rFonts w:ascii="Times New Roman" w:hAnsi="Times New Roman" w:cs="Times New Roman"/>
          <w:sz w:val="28"/>
          <w:szCs w:val="28"/>
        </w:rPr>
        <w:t>лица:</w:t>
      </w:r>
    </w:p>
    <w:p w:rsidR="00CC71DF" w:rsidRPr="00B41711" w:rsidRDefault="00CC71DF" w:rsidP="007E05CB">
      <w:pPr>
        <w:autoSpaceDE w:val="0"/>
        <w:autoSpaceDN w:val="0"/>
        <w:adjustRightInd w:val="0"/>
        <w:spacing w:after="0" w:line="240" w:lineRule="auto"/>
        <w:ind w:firstLine="540"/>
        <w:jc w:val="both"/>
        <w:rPr>
          <w:rFonts w:ascii="Times New Roman" w:hAnsi="Times New Roman" w:cs="Times New Roman"/>
          <w:sz w:val="28"/>
          <w:szCs w:val="28"/>
        </w:rPr>
      </w:pPr>
      <w:bookmarkStart w:id="4" w:name="Par62"/>
      <w:bookmarkEnd w:id="4"/>
      <w:r w:rsidRPr="00B41711">
        <w:rPr>
          <w:rFonts w:ascii="Times New Roman" w:hAnsi="Times New Roman" w:cs="Times New Roman"/>
          <w:sz w:val="28"/>
          <w:szCs w:val="28"/>
        </w:rPr>
        <w:t xml:space="preserve">- замещавшие должности муниципальной службы, при наличии стажа муниципальной </w:t>
      </w:r>
      <w:r w:rsidR="00042291" w:rsidRPr="00B41711">
        <w:rPr>
          <w:rFonts w:ascii="Times New Roman" w:hAnsi="Times New Roman" w:cs="Times New Roman"/>
          <w:sz w:val="28"/>
          <w:szCs w:val="28"/>
        </w:rPr>
        <w:t xml:space="preserve">(государственной гражданской) </w:t>
      </w:r>
      <w:r w:rsidRPr="00B41711">
        <w:rPr>
          <w:rFonts w:ascii="Times New Roman" w:hAnsi="Times New Roman" w:cs="Times New Roman"/>
          <w:sz w:val="28"/>
          <w:szCs w:val="28"/>
        </w:rPr>
        <w:t xml:space="preserve">службы не менее 15 лет, в том числе имеющие стаж работы непосредственно в органах местного самоуправления не менее 10 лет, и </w:t>
      </w:r>
      <w:r w:rsidR="00C94E38" w:rsidRPr="00B41711">
        <w:rPr>
          <w:rFonts w:ascii="Times New Roman" w:hAnsi="Times New Roman" w:cs="Times New Roman"/>
          <w:sz w:val="28"/>
          <w:szCs w:val="28"/>
        </w:rPr>
        <w:t>уволенные</w:t>
      </w:r>
      <w:r w:rsidRPr="00B41711">
        <w:rPr>
          <w:rFonts w:ascii="Times New Roman" w:hAnsi="Times New Roman" w:cs="Times New Roman"/>
          <w:sz w:val="28"/>
          <w:szCs w:val="28"/>
        </w:rPr>
        <w:t xml:space="preserve"> </w:t>
      </w:r>
      <w:r w:rsidR="00C94E38" w:rsidRPr="00B41711">
        <w:rPr>
          <w:rFonts w:ascii="Times New Roman" w:hAnsi="Times New Roman" w:cs="Times New Roman"/>
          <w:sz w:val="28"/>
          <w:szCs w:val="28"/>
        </w:rPr>
        <w:t>с</w:t>
      </w:r>
      <w:r w:rsidRPr="00B41711">
        <w:rPr>
          <w:rFonts w:ascii="Times New Roman" w:hAnsi="Times New Roman" w:cs="Times New Roman"/>
          <w:sz w:val="28"/>
          <w:szCs w:val="28"/>
        </w:rPr>
        <w:t xml:space="preserve"> занимаемой должности в порядке перевода или в связи с переходом на выборную должность;</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 уволенные с муниципальной службы по основаниям, предусмотренным </w:t>
      </w:r>
      <w:hyperlink w:anchor="Par50" w:history="1">
        <w:r w:rsidRPr="00625A20">
          <w:rPr>
            <w:rFonts w:ascii="Times New Roman" w:hAnsi="Times New Roman" w:cs="Times New Roman"/>
            <w:sz w:val="28"/>
            <w:szCs w:val="28"/>
          </w:rPr>
          <w:t>дефисами 2</w:t>
        </w:r>
      </w:hyperlink>
      <w:r w:rsidRPr="00625A20">
        <w:rPr>
          <w:rFonts w:ascii="Times New Roman" w:hAnsi="Times New Roman" w:cs="Times New Roman"/>
          <w:sz w:val="28"/>
          <w:szCs w:val="28"/>
        </w:rPr>
        <w:t xml:space="preserve"> - </w:t>
      </w:r>
      <w:hyperlink w:anchor="Par59" w:history="1">
        <w:r w:rsidR="00B41711">
          <w:rPr>
            <w:rFonts w:ascii="Times New Roman" w:hAnsi="Times New Roman" w:cs="Times New Roman"/>
            <w:sz w:val="28"/>
            <w:szCs w:val="28"/>
          </w:rPr>
          <w:t>8</w:t>
        </w:r>
        <w:r w:rsidRPr="00625A20">
          <w:rPr>
            <w:rFonts w:ascii="Times New Roman" w:hAnsi="Times New Roman" w:cs="Times New Roman"/>
            <w:sz w:val="28"/>
            <w:szCs w:val="28"/>
          </w:rPr>
          <w:t xml:space="preserve"> абзаца первого настоящего пункта</w:t>
        </w:r>
      </w:hyperlink>
      <w:r w:rsidRPr="00625A20">
        <w:rPr>
          <w:rFonts w:ascii="Times New Roman" w:hAnsi="Times New Roman" w:cs="Times New Roman"/>
          <w:sz w:val="28"/>
          <w:szCs w:val="28"/>
        </w:rPr>
        <w:t xml:space="preserve">, и лица, предусмотренные </w:t>
      </w:r>
      <w:hyperlink w:anchor="Par62" w:history="1">
        <w:r w:rsidRPr="00625A20">
          <w:rPr>
            <w:rFonts w:ascii="Times New Roman" w:hAnsi="Times New Roman" w:cs="Times New Roman"/>
            <w:sz w:val="28"/>
            <w:szCs w:val="28"/>
          </w:rPr>
          <w:t>дефисом 1 абзаца второго</w:t>
        </w:r>
      </w:hyperlink>
      <w:r w:rsidRPr="00892A89">
        <w:rPr>
          <w:rFonts w:ascii="Times New Roman" w:hAnsi="Times New Roman" w:cs="Times New Roman"/>
          <w:sz w:val="28"/>
          <w:szCs w:val="28"/>
        </w:rPr>
        <w:t xml:space="preserve"> настоящего пункта, если они замещали должности муниципальной службы не менее </w:t>
      </w:r>
      <w:proofErr w:type="gramStart"/>
      <w:r w:rsidRPr="00892A89">
        <w:rPr>
          <w:rFonts w:ascii="Times New Roman" w:hAnsi="Times New Roman" w:cs="Times New Roman"/>
          <w:sz w:val="28"/>
          <w:szCs w:val="28"/>
        </w:rPr>
        <w:t>12 полных месяцев</w:t>
      </w:r>
      <w:proofErr w:type="gramEnd"/>
      <w:r w:rsidRPr="00892A89">
        <w:rPr>
          <w:rFonts w:ascii="Times New Roman" w:hAnsi="Times New Roman" w:cs="Times New Roman"/>
          <w:sz w:val="28"/>
          <w:szCs w:val="28"/>
        </w:rPr>
        <w:t xml:space="preserve"> непосредственно перед </w:t>
      </w:r>
      <w:r w:rsidRPr="00C94E38">
        <w:rPr>
          <w:rFonts w:ascii="Times New Roman" w:hAnsi="Times New Roman" w:cs="Times New Roman"/>
          <w:sz w:val="28"/>
          <w:szCs w:val="28"/>
        </w:rPr>
        <w:t>увольнением</w:t>
      </w:r>
      <w:r>
        <w:rPr>
          <w:rFonts w:ascii="Times New Roman" w:hAnsi="Times New Roman" w:cs="Times New Roman"/>
          <w:sz w:val="28"/>
          <w:szCs w:val="28"/>
        </w:rPr>
        <w:t xml:space="preserve"> с муниципальной службы</w:t>
      </w:r>
      <w:r w:rsidRPr="00892A89">
        <w:rPr>
          <w:rFonts w:ascii="Times New Roman" w:hAnsi="Times New Roman" w:cs="Times New Roman"/>
          <w:sz w:val="28"/>
          <w:szCs w:val="28"/>
        </w:rPr>
        <w:t>;</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bookmarkStart w:id="5" w:name="Par65"/>
      <w:bookmarkEnd w:id="5"/>
      <w:proofErr w:type="gramStart"/>
      <w:r w:rsidRPr="00892A89">
        <w:rPr>
          <w:rFonts w:ascii="Times New Roman" w:hAnsi="Times New Roman" w:cs="Times New Roman"/>
          <w:sz w:val="28"/>
          <w:szCs w:val="28"/>
        </w:rPr>
        <w:t xml:space="preserve">- уволенные с муниципальной службы </w:t>
      </w:r>
      <w:r w:rsidR="00C94E38">
        <w:rPr>
          <w:rFonts w:ascii="Times New Roman" w:hAnsi="Times New Roman" w:cs="Times New Roman"/>
          <w:sz w:val="28"/>
          <w:szCs w:val="28"/>
        </w:rPr>
        <w:t xml:space="preserve">до истечения 12 полных месяцев </w:t>
      </w:r>
      <w:r w:rsidR="00C22697" w:rsidRPr="00892A89">
        <w:rPr>
          <w:rFonts w:ascii="Times New Roman" w:hAnsi="Times New Roman" w:cs="Times New Roman"/>
          <w:sz w:val="28"/>
          <w:szCs w:val="28"/>
        </w:rPr>
        <w:t xml:space="preserve">непосредственно перед </w:t>
      </w:r>
      <w:r w:rsidR="00C22697" w:rsidRPr="00C22697">
        <w:rPr>
          <w:rFonts w:ascii="Times New Roman" w:hAnsi="Times New Roman" w:cs="Times New Roman"/>
          <w:sz w:val="28"/>
          <w:szCs w:val="28"/>
        </w:rPr>
        <w:t>увольнением</w:t>
      </w:r>
      <w:r w:rsidR="00C22697">
        <w:rPr>
          <w:rFonts w:ascii="Times New Roman" w:hAnsi="Times New Roman" w:cs="Times New Roman"/>
          <w:sz w:val="28"/>
          <w:szCs w:val="28"/>
        </w:rPr>
        <w:t xml:space="preserve"> с муниципальной службы </w:t>
      </w:r>
      <w:r>
        <w:rPr>
          <w:rFonts w:ascii="Times New Roman" w:hAnsi="Times New Roman" w:cs="Times New Roman"/>
          <w:sz w:val="28"/>
          <w:szCs w:val="28"/>
        </w:rPr>
        <w:t xml:space="preserve">по основаниям, </w:t>
      </w:r>
      <w:r w:rsidRPr="00892A89">
        <w:rPr>
          <w:rFonts w:ascii="Times New Roman" w:hAnsi="Times New Roman" w:cs="Times New Roman"/>
          <w:sz w:val="28"/>
          <w:szCs w:val="28"/>
        </w:rPr>
        <w:t xml:space="preserve">предусмотренным </w:t>
      </w:r>
      <w:hyperlink w:anchor="Par49" w:history="1">
        <w:r w:rsidRPr="00625A20">
          <w:rPr>
            <w:rFonts w:ascii="Times New Roman" w:hAnsi="Times New Roman" w:cs="Times New Roman"/>
            <w:sz w:val="28"/>
            <w:szCs w:val="28"/>
          </w:rPr>
          <w:t>дефисом 1 абзаца первого</w:t>
        </w:r>
      </w:hyperlink>
      <w:r w:rsidRPr="00892A89">
        <w:rPr>
          <w:rFonts w:ascii="Times New Roman" w:hAnsi="Times New Roman" w:cs="Times New Roman"/>
          <w:sz w:val="28"/>
          <w:szCs w:val="28"/>
        </w:rPr>
        <w:t xml:space="preserve"> настоящего пункта</w:t>
      </w:r>
      <w:r w:rsidR="00C22697">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lastRenderedPageBreak/>
        <w:t xml:space="preserve">2.2. </w:t>
      </w:r>
      <w:proofErr w:type="gramStart"/>
      <w:r w:rsidRPr="00892A89">
        <w:rPr>
          <w:rFonts w:ascii="Times New Roman" w:hAnsi="Times New Roman" w:cs="Times New Roman"/>
          <w:sz w:val="28"/>
          <w:szCs w:val="28"/>
        </w:rPr>
        <w:t xml:space="preserve">Пенсия за выслугу лет при наличии стажа муниципальной службы 15 лет устанавливается в таком размере, чтобы сумма </w:t>
      </w:r>
      <w:r w:rsidRPr="00E57950">
        <w:rPr>
          <w:rFonts w:ascii="Times New Roman" w:hAnsi="Times New Roman" w:cs="Times New Roman"/>
          <w:sz w:val="28"/>
          <w:szCs w:val="28"/>
        </w:rPr>
        <w:t>страх</w:t>
      </w:r>
      <w:r w:rsidRPr="00C91E03">
        <w:rPr>
          <w:rFonts w:ascii="Times New Roman" w:hAnsi="Times New Roman" w:cs="Times New Roman"/>
          <w:sz w:val="28"/>
          <w:szCs w:val="28"/>
        </w:rPr>
        <w:t>овой пенсии по старости (инвалидности)</w:t>
      </w:r>
      <w:r>
        <w:rPr>
          <w:rFonts w:ascii="Times New Roman" w:hAnsi="Times New Roman" w:cs="Times New Roman"/>
          <w:sz w:val="28"/>
          <w:szCs w:val="28"/>
        </w:rPr>
        <w:t>,</w:t>
      </w:r>
      <w:r w:rsidRPr="00E57950">
        <w:rPr>
          <w:rFonts w:ascii="Times New Roman" w:hAnsi="Times New Roman" w:cs="Times New Roman"/>
          <w:sz w:val="28"/>
          <w:szCs w:val="28"/>
        </w:rPr>
        <w:t xml:space="preserve"> фиксированной выплаты к страховой </w:t>
      </w:r>
      <w:r>
        <w:rPr>
          <w:rFonts w:ascii="Times New Roman" w:hAnsi="Times New Roman" w:cs="Times New Roman"/>
          <w:sz w:val="28"/>
          <w:szCs w:val="28"/>
        </w:rPr>
        <w:t xml:space="preserve">пенсии, </w:t>
      </w:r>
      <w:r w:rsidRPr="00E57950">
        <w:rPr>
          <w:rFonts w:ascii="Times New Roman" w:hAnsi="Times New Roman" w:cs="Times New Roman"/>
          <w:sz w:val="28"/>
          <w:szCs w:val="28"/>
        </w:rPr>
        <w:t xml:space="preserve"> повышений фиксированной выплаты </w:t>
      </w:r>
      <w:r>
        <w:rPr>
          <w:rFonts w:ascii="Times New Roman" w:hAnsi="Times New Roman" w:cs="Times New Roman"/>
          <w:sz w:val="28"/>
          <w:szCs w:val="28"/>
        </w:rPr>
        <w:t xml:space="preserve">к </w:t>
      </w:r>
      <w:r w:rsidRPr="00E57950">
        <w:rPr>
          <w:rFonts w:ascii="Times New Roman" w:hAnsi="Times New Roman" w:cs="Times New Roman"/>
          <w:sz w:val="28"/>
          <w:szCs w:val="28"/>
        </w:rPr>
        <w:t>страховой пенсии</w:t>
      </w:r>
      <w:r>
        <w:rPr>
          <w:rFonts w:ascii="Times New Roman" w:hAnsi="Times New Roman" w:cs="Times New Roman"/>
          <w:sz w:val="28"/>
          <w:szCs w:val="28"/>
        </w:rPr>
        <w:t xml:space="preserve">, установленных в соответствии с Федеральным законом «О страховых пенсиях» </w:t>
      </w:r>
      <w:r w:rsidRPr="00892A89">
        <w:rPr>
          <w:rFonts w:ascii="Times New Roman" w:hAnsi="Times New Roman" w:cs="Times New Roman"/>
          <w:sz w:val="28"/>
          <w:szCs w:val="28"/>
        </w:rPr>
        <w:t>и пенсии за выслугу лет составляла 45 процентов среднемесячного денежного содержания по соответствующей должности, которую замещал муниципальный служащий</w:t>
      </w:r>
      <w:proofErr w:type="gramEnd"/>
      <w:r w:rsidRPr="00892A89">
        <w:rPr>
          <w:rFonts w:ascii="Times New Roman" w:hAnsi="Times New Roman" w:cs="Times New Roman"/>
          <w:sz w:val="28"/>
          <w:szCs w:val="28"/>
        </w:rPr>
        <w:t xml:space="preserve"> на момент </w:t>
      </w:r>
      <w:r w:rsidR="00342637" w:rsidRPr="00853AC6">
        <w:rPr>
          <w:rFonts w:ascii="Times New Roman" w:hAnsi="Times New Roman" w:cs="Times New Roman"/>
          <w:sz w:val="28"/>
          <w:szCs w:val="28"/>
        </w:rPr>
        <w:t xml:space="preserve">увольнения </w:t>
      </w:r>
      <w:r w:rsidR="00342637">
        <w:rPr>
          <w:rFonts w:ascii="Times New Roman" w:hAnsi="Times New Roman" w:cs="Times New Roman"/>
          <w:sz w:val="28"/>
          <w:szCs w:val="28"/>
        </w:rPr>
        <w:t xml:space="preserve">с </w:t>
      </w:r>
      <w:r w:rsidR="00F264E2" w:rsidRPr="000C2043">
        <w:rPr>
          <w:rFonts w:ascii="Times New Roman" w:hAnsi="Times New Roman" w:cs="Times New Roman"/>
          <w:sz w:val="28"/>
          <w:szCs w:val="28"/>
        </w:rPr>
        <w:t>муниципальной службы</w:t>
      </w:r>
      <w:r w:rsidRPr="000C2043">
        <w:rPr>
          <w:rFonts w:ascii="Times New Roman" w:hAnsi="Times New Roman" w:cs="Times New Roman"/>
          <w:sz w:val="28"/>
          <w:szCs w:val="28"/>
        </w:rPr>
        <w:t>.</w:t>
      </w:r>
      <w:r w:rsidRPr="00892A89">
        <w:rPr>
          <w:rFonts w:ascii="Times New Roman" w:hAnsi="Times New Roman" w:cs="Times New Roman"/>
          <w:sz w:val="28"/>
          <w:szCs w:val="28"/>
        </w:rPr>
        <w:t xml:space="preserve"> Размер пенсии за выслугу лет увеличивается на 3 процента среднемесячного денежного содержания муниципального служащего за </w:t>
      </w:r>
      <w:proofErr w:type="gramStart"/>
      <w:r w:rsidRPr="00892A89">
        <w:rPr>
          <w:rFonts w:ascii="Times New Roman" w:hAnsi="Times New Roman" w:cs="Times New Roman"/>
          <w:sz w:val="28"/>
          <w:szCs w:val="28"/>
        </w:rPr>
        <w:t>каждый полный год</w:t>
      </w:r>
      <w:proofErr w:type="gramEnd"/>
      <w:r w:rsidRPr="00892A89">
        <w:rPr>
          <w:rFonts w:ascii="Times New Roman" w:hAnsi="Times New Roman" w:cs="Times New Roman"/>
          <w:sz w:val="28"/>
          <w:szCs w:val="28"/>
        </w:rPr>
        <w:t xml:space="preserve"> </w:t>
      </w:r>
      <w:r>
        <w:rPr>
          <w:rFonts w:ascii="Times New Roman" w:hAnsi="Times New Roman" w:cs="Times New Roman"/>
          <w:sz w:val="28"/>
          <w:szCs w:val="28"/>
        </w:rPr>
        <w:t xml:space="preserve">стажа </w:t>
      </w:r>
      <w:r w:rsidRPr="00892A89">
        <w:rPr>
          <w:rFonts w:ascii="Times New Roman" w:hAnsi="Times New Roman" w:cs="Times New Roman"/>
          <w:sz w:val="28"/>
          <w:szCs w:val="28"/>
        </w:rPr>
        <w:t xml:space="preserve">муниципальной службы свыше 15 лет. При этом сумма </w:t>
      </w:r>
      <w:r w:rsidRPr="00E57950">
        <w:rPr>
          <w:rFonts w:ascii="Times New Roman" w:hAnsi="Times New Roman" w:cs="Times New Roman"/>
          <w:sz w:val="28"/>
          <w:szCs w:val="28"/>
        </w:rPr>
        <w:t>страх</w:t>
      </w:r>
      <w:r w:rsidRPr="00C91E03">
        <w:rPr>
          <w:rFonts w:ascii="Times New Roman" w:hAnsi="Times New Roman" w:cs="Times New Roman"/>
          <w:sz w:val="28"/>
          <w:szCs w:val="28"/>
        </w:rPr>
        <w:t>овой пенсии по старости (инвалидности)</w:t>
      </w:r>
      <w:r>
        <w:rPr>
          <w:rFonts w:ascii="Times New Roman" w:hAnsi="Times New Roman" w:cs="Times New Roman"/>
          <w:sz w:val="28"/>
          <w:szCs w:val="28"/>
        </w:rPr>
        <w:t>,</w:t>
      </w:r>
      <w:r w:rsidRPr="00E57950">
        <w:rPr>
          <w:rFonts w:ascii="Times New Roman" w:hAnsi="Times New Roman" w:cs="Times New Roman"/>
          <w:sz w:val="28"/>
          <w:szCs w:val="28"/>
        </w:rPr>
        <w:t xml:space="preserve"> фиксированной выплаты к страховой </w:t>
      </w:r>
      <w:r>
        <w:rPr>
          <w:rFonts w:ascii="Times New Roman" w:hAnsi="Times New Roman" w:cs="Times New Roman"/>
          <w:sz w:val="28"/>
          <w:szCs w:val="28"/>
        </w:rPr>
        <w:t xml:space="preserve">пенсии, </w:t>
      </w:r>
      <w:r w:rsidRPr="00E57950">
        <w:rPr>
          <w:rFonts w:ascii="Times New Roman" w:hAnsi="Times New Roman" w:cs="Times New Roman"/>
          <w:sz w:val="28"/>
          <w:szCs w:val="28"/>
        </w:rPr>
        <w:t xml:space="preserve"> повышений фиксированной выплаты </w:t>
      </w:r>
      <w:r>
        <w:rPr>
          <w:rFonts w:ascii="Times New Roman" w:hAnsi="Times New Roman" w:cs="Times New Roman"/>
          <w:sz w:val="28"/>
          <w:szCs w:val="28"/>
        </w:rPr>
        <w:t xml:space="preserve">к </w:t>
      </w:r>
      <w:r w:rsidRPr="00E57950">
        <w:rPr>
          <w:rFonts w:ascii="Times New Roman" w:hAnsi="Times New Roman" w:cs="Times New Roman"/>
          <w:sz w:val="28"/>
          <w:szCs w:val="28"/>
        </w:rPr>
        <w:t>страховой пенсии</w:t>
      </w:r>
      <w:r>
        <w:rPr>
          <w:rFonts w:ascii="Times New Roman" w:hAnsi="Times New Roman" w:cs="Times New Roman"/>
          <w:sz w:val="28"/>
          <w:szCs w:val="28"/>
        </w:rPr>
        <w:t xml:space="preserve">, установленных в соответствии с Федеральным законом «О страховых пенсиях» </w:t>
      </w:r>
      <w:r w:rsidRPr="00892A89">
        <w:rPr>
          <w:rFonts w:ascii="Times New Roman" w:hAnsi="Times New Roman" w:cs="Times New Roman"/>
          <w:sz w:val="28"/>
          <w:szCs w:val="28"/>
        </w:rPr>
        <w:t>и пенсии за выслугу лет не может превышать 75 процентов среднемесячного денежного содержания муниципального служащего.</w:t>
      </w:r>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2.3. </w:t>
      </w:r>
      <w:proofErr w:type="gramStart"/>
      <w:r w:rsidRPr="00892A89">
        <w:rPr>
          <w:rFonts w:ascii="Times New Roman" w:hAnsi="Times New Roman" w:cs="Times New Roman"/>
          <w:sz w:val="28"/>
          <w:szCs w:val="28"/>
        </w:rPr>
        <w:t xml:space="preserve">Лицам, имеющим стаж, дающий право на установление пенсии за выслугу лет, и уволенным по одному из оснований, предусмотренных </w:t>
      </w:r>
      <w:hyperlink w:anchor="Par45" w:history="1">
        <w:r w:rsidR="00E101A1">
          <w:rPr>
            <w:rFonts w:ascii="Times New Roman" w:hAnsi="Times New Roman" w:cs="Times New Roman"/>
            <w:sz w:val="28"/>
            <w:szCs w:val="28"/>
          </w:rPr>
          <w:t>пунктом</w:t>
        </w:r>
        <w:r w:rsidRPr="001E1BD2">
          <w:rPr>
            <w:rFonts w:ascii="Times New Roman" w:hAnsi="Times New Roman" w:cs="Times New Roman"/>
            <w:sz w:val="28"/>
            <w:szCs w:val="28"/>
          </w:rPr>
          <w:t xml:space="preserve"> 2</w:t>
        </w:r>
      </w:hyperlink>
      <w:r w:rsidR="00E101A1">
        <w:t>.</w:t>
      </w:r>
      <w:r w:rsidR="00E101A1" w:rsidRPr="00E101A1">
        <w:rPr>
          <w:rFonts w:ascii="Times New Roman" w:hAnsi="Times New Roman" w:cs="Times New Roman"/>
          <w:sz w:val="28"/>
          <w:szCs w:val="28"/>
        </w:rPr>
        <w:t>1</w:t>
      </w:r>
      <w:r w:rsidRPr="00E101A1">
        <w:rPr>
          <w:rFonts w:ascii="Times New Roman" w:hAnsi="Times New Roman" w:cs="Times New Roman"/>
          <w:sz w:val="28"/>
          <w:szCs w:val="28"/>
        </w:rPr>
        <w:t xml:space="preserve"> </w:t>
      </w:r>
      <w:r w:rsidRPr="001E1BD2">
        <w:rPr>
          <w:rFonts w:ascii="Times New Roman" w:hAnsi="Times New Roman" w:cs="Times New Roman"/>
          <w:sz w:val="28"/>
          <w:szCs w:val="28"/>
        </w:rPr>
        <w:t xml:space="preserve">настоящего Положения, пенсия за выслугу лет устанавливается только после назначения </w:t>
      </w:r>
      <w:r>
        <w:rPr>
          <w:rFonts w:ascii="Times New Roman" w:hAnsi="Times New Roman" w:cs="Times New Roman"/>
          <w:sz w:val="28"/>
          <w:szCs w:val="28"/>
        </w:rPr>
        <w:t xml:space="preserve">пенсии </w:t>
      </w:r>
      <w:r w:rsidRPr="00892A89">
        <w:rPr>
          <w:rFonts w:ascii="Times New Roman" w:hAnsi="Times New Roman" w:cs="Times New Roman"/>
          <w:sz w:val="28"/>
          <w:szCs w:val="28"/>
        </w:rPr>
        <w:t xml:space="preserve">в соответствии с Федеральным </w:t>
      </w:r>
      <w:hyperlink r:id="rId14" w:history="1">
        <w:r w:rsidRPr="00E21471">
          <w:rPr>
            <w:rFonts w:ascii="Times New Roman" w:hAnsi="Times New Roman" w:cs="Times New Roman"/>
            <w:sz w:val="28"/>
            <w:szCs w:val="28"/>
          </w:rPr>
          <w:t>законом</w:t>
        </w:r>
      </w:hyperlink>
      <w:r w:rsidRPr="00E21471">
        <w:rPr>
          <w:rFonts w:ascii="Times New Roman" w:hAnsi="Times New Roman" w:cs="Times New Roman"/>
          <w:sz w:val="28"/>
          <w:szCs w:val="28"/>
        </w:rPr>
        <w:t xml:space="preserve"> </w:t>
      </w:r>
      <w:r>
        <w:rPr>
          <w:rFonts w:ascii="Times New Roman" w:hAnsi="Times New Roman" w:cs="Times New Roman"/>
          <w:sz w:val="28"/>
          <w:szCs w:val="28"/>
        </w:rPr>
        <w:t>«</w:t>
      </w:r>
      <w:r w:rsidRPr="00E21471">
        <w:rPr>
          <w:rFonts w:ascii="Times New Roman" w:hAnsi="Times New Roman" w:cs="Times New Roman"/>
          <w:sz w:val="28"/>
          <w:szCs w:val="28"/>
        </w:rPr>
        <w:t>О страхо</w:t>
      </w:r>
      <w:r>
        <w:rPr>
          <w:rFonts w:ascii="Times New Roman" w:hAnsi="Times New Roman" w:cs="Times New Roman"/>
          <w:sz w:val="28"/>
          <w:szCs w:val="28"/>
        </w:rPr>
        <w:t>вых пенсиях»</w:t>
      </w:r>
      <w:r w:rsidR="00F264E2">
        <w:rPr>
          <w:rFonts w:ascii="Times New Roman" w:hAnsi="Times New Roman" w:cs="Times New Roman"/>
          <w:sz w:val="28"/>
          <w:szCs w:val="28"/>
        </w:rPr>
        <w:t xml:space="preserve"> либо досрочно оформленной в</w:t>
      </w:r>
      <w:r w:rsidRPr="00E21471">
        <w:rPr>
          <w:rFonts w:ascii="Times New Roman" w:hAnsi="Times New Roman" w:cs="Times New Roman"/>
          <w:sz w:val="28"/>
          <w:szCs w:val="28"/>
        </w:rPr>
        <w:t xml:space="preserve"> соответствии с </w:t>
      </w:r>
      <w:hyperlink r:id="rId15" w:history="1">
        <w:r w:rsidRPr="00E21471">
          <w:rPr>
            <w:rFonts w:ascii="Times New Roman" w:hAnsi="Times New Roman" w:cs="Times New Roman"/>
            <w:sz w:val="28"/>
            <w:szCs w:val="28"/>
          </w:rPr>
          <w:t>законом</w:t>
        </w:r>
      </w:hyperlink>
      <w:r w:rsidRPr="00892A89">
        <w:rPr>
          <w:rFonts w:ascii="Times New Roman" w:hAnsi="Times New Roman" w:cs="Times New Roman"/>
          <w:sz w:val="28"/>
          <w:szCs w:val="28"/>
        </w:rPr>
        <w:t xml:space="preserve"> Российской Федерации</w:t>
      </w:r>
      <w:r w:rsidR="00892D91" w:rsidRPr="00892D91">
        <w:rPr>
          <w:rFonts w:ascii="Times New Roman" w:hAnsi="Times New Roman" w:cs="Times New Roman"/>
          <w:sz w:val="28"/>
          <w:szCs w:val="28"/>
        </w:rPr>
        <w:t xml:space="preserve"> </w:t>
      </w:r>
      <w:r w:rsidR="00892D91">
        <w:rPr>
          <w:rFonts w:ascii="Times New Roman" w:hAnsi="Times New Roman" w:cs="Times New Roman"/>
          <w:sz w:val="28"/>
          <w:szCs w:val="28"/>
        </w:rPr>
        <w:t>от 19.04.1991 № 1032-I</w:t>
      </w:r>
      <w:r w:rsidRPr="00892A89">
        <w:rPr>
          <w:rFonts w:ascii="Times New Roman" w:hAnsi="Times New Roman" w:cs="Times New Roman"/>
          <w:sz w:val="28"/>
          <w:szCs w:val="28"/>
        </w:rPr>
        <w:t xml:space="preserve"> </w:t>
      </w:r>
      <w:r>
        <w:rPr>
          <w:rFonts w:ascii="Times New Roman" w:hAnsi="Times New Roman" w:cs="Times New Roman"/>
          <w:sz w:val="28"/>
          <w:szCs w:val="28"/>
        </w:rPr>
        <w:t>«</w:t>
      </w:r>
      <w:r w:rsidRPr="00892A89">
        <w:rPr>
          <w:rFonts w:ascii="Times New Roman" w:hAnsi="Times New Roman" w:cs="Times New Roman"/>
          <w:sz w:val="28"/>
          <w:szCs w:val="28"/>
        </w:rPr>
        <w:t xml:space="preserve">О занятости </w:t>
      </w:r>
      <w:r>
        <w:rPr>
          <w:rFonts w:ascii="Times New Roman" w:hAnsi="Times New Roman" w:cs="Times New Roman"/>
          <w:sz w:val="28"/>
          <w:szCs w:val="28"/>
        </w:rPr>
        <w:t xml:space="preserve">населения в Российской Федерации», </w:t>
      </w:r>
      <w:r w:rsidRPr="00892A89">
        <w:rPr>
          <w:rFonts w:ascii="Times New Roman" w:hAnsi="Times New Roman" w:cs="Times New Roman"/>
          <w:sz w:val="28"/>
          <w:szCs w:val="28"/>
        </w:rPr>
        <w:t>в том</w:t>
      </w:r>
      <w:proofErr w:type="gramEnd"/>
      <w:r w:rsidRPr="00892A89">
        <w:rPr>
          <w:rFonts w:ascii="Times New Roman" w:hAnsi="Times New Roman" w:cs="Times New Roman"/>
          <w:sz w:val="28"/>
          <w:szCs w:val="28"/>
        </w:rPr>
        <w:t xml:space="preserve"> </w:t>
      </w:r>
      <w:proofErr w:type="gramStart"/>
      <w:r w:rsidRPr="00892A89">
        <w:rPr>
          <w:rFonts w:ascii="Times New Roman" w:hAnsi="Times New Roman" w:cs="Times New Roman"/>
          <w:sz w:val="28"/>
          <w:szCs w:val="28"/>
        </w:rPr>
        <w:t>числе</w:t>
      </w:r>
      <w:proofErr w:type="gramEnd"/>
      <w:r w:rsidRPr="00892A89">
        <w:rPr>
          <w:rFonts w:ascii="Times New Roman" w:hAnsi="Times New Roman" w:cs="Times New Roman"/>
          <w:sz w:val="28"/>
          <w:szCs w:val="28"/>
        </w:rPr>
        <w:t xml:space="preserve"> </w:t>
      </w:r>
      <w:r w:rsidR="00997D30">
        <w:rPr>
          <w:rFonts w:ascii="Times New Roman" w:hAnsi="Times New Roman" w:cs="Times New Roman"/>
          <w:sz w:val="28"/>
          <w:szCs w:val="28"/>
        </w:rPr>
        <w:t xml:space="preserve">к </w:t>
      </w:r>
      <w:r w:rsidRPr="00892A89">
        <w:rPr>
          <w:rFonts w:ascii="Times New Roman" w:hAnsi="Times New Roman" w:cs="Times New Roman"/>
          <w:sz w:val="28"/>
          <w:szCs w:val="28"/>
        </w:rPr>
        <w:t>пенсии по инвалидности на срок назначения пенсии по инвалидности.</w:t>
      </w:r>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Назначение и выплата пенсии за выслугу лет производится лицам независимо от последней должности работника, занимаемой перед возникновением права на пенсию за выслугу лет.</w:t>
      </w:r>
    </w:p>
    <w:p w:rsidR="00E101A1" w:rsidRPr="00EF4F82" w:rsidRDefault="00E101A1" w:rsidP="00E101A1">
      <w:pPr>
        <w:autoSpaceDE w:val="0"/>
        <w:autoSpaceDN w:val="0"/>
        <w:adjustRightInd w:val="0"/>
        <w:spacing w:after="0" w:line="240" w:lineRule="auto"/>
        <w:ind w:firstLine="540"/>
        <w:jc w:val="both"/>
        <w:rPr>
          <w:rFonts w:ascii="Times New Roman" w:hAnsi="Times New Roman" w:cs="Times New Roman"/>
          <w:sz w:val="28"/>
          <w:szCs w:val="28"/>
        </w:rPr>
      </w:pPr>
      <w:r w:rsidRPr="00EF4F82">
        <w:rPr>
          <w:rFonts w:ascii="Times New Roman" w:hAnsi="Times New Roman" w:cs="Times New Roman"/>
          <w:sz w:val="28"/>
          <w:szCs w:val="28"/>
        </w:rPr>
        <w:t xml:space="preserve">Пенсия за выслугу лет назначается и выплачивается со дня обращения за назначением пенсии за выслугу лет, но не ранее дня, следующего за днем </w:t>
      </w:r>
      <w:r w:rsidR="00342637" w:rsidRPr="00853AC6">
        <w:rPr>
          <w:rFonts w:ascii="Times New Roman" w:hAnsi="Times New Roman" w:cs="Times New Roman"/>
          <w:sz w:val="28"/>
          <w:szCs w:val="28"/>
        </w:rPr>
        <w:t>увольнения</w:t>
      </w:r>
      <w:r w:rsidR="00342637">
        <w:rPr>
          <w:rFonts w:ascii="Times New Roman" w:hAnsi="Times New Roman" w:cs="Times New Roman"/>
          <w:sz w:val="28"/>
          <w:szCs w:val="28"/>
        </w:rPr>
        <w:t xml:space="preserve"> с </w:t>
      </w:r>
      <w:r w:rsidRPr="00EF4F82">
        <w:rPr>
          <w:rFonts w:ascii="Times New Roman" w:hAnsi="Times New Roman" w:cs="Times New Roman"/>
          <w:sz w:val="28"/>
          <w:szCs w:val="28"/>
        </w:rPr>
        <w:t xml:space="preserve"> муниципальной службы и не ранее дня назначения (досрочного оформления) пенсии в соответствии с федеральным законодательством.</w:t>
      </w:r>
    </w:p>
    <w:p w:rsidR="00E101A1" w:rsidRPr="00892A89" w:rsidRDefault="00E101A1" w:rsidP="00E101A1">
      <w:pPr>
        <w:autoSpaceDE w:val="0"/>
        <w:autoSpaceDN w:val="0"/>
        <w:adjustRightInd w:val="0"/>
        <w:spacing w:after="0" w:line="240" w:lineRule="auto"/>
        <w:ind w:firstLine="540"/>
        <w:jc w:val="both"/>
        <w:rPr>
          <w:rFonts w:ascii="Times New Roman" w:hAnsi="Times New Roman" w:cs="Times New Roman"/>
          <w:sz w:val="28"/>
          <w:szCs w:val="28"/>
        </w:rPr>
      </w:pPr>
      <w:r w:rsidRPr="00EF4F82">
        <w:rPr>
          <w:rFonts w:ascii="Times New Roman" w:hAnsi="Times New Roman" w:cs="Times New Roman"/>
          <w:sz w:val="28"/>
          <w:szCs w:val="28"/>
        </w:rPr>
        <w:t xml:space="preserve">Днем обращения за назначением пенсии за выслугу лет считается день приема заявления с документами, предусмотренными пунктом </w:t>
      </w:r>
      <w:r w:rsidR="00E21668">
        <w:rPr>
          <w:rFonts w:ascii="Times New Roman" w:hAnsi="Times New Roman" w:cs="Times New Roman"/>
          <w:sz w:val="28"/>
          <w:szCs w:val="28"/>
        </w:rPr>
        <w:t xml:space="preserve"> </w:t>
      </w:r>
      <w:r w:rsidRPr="00EF4F82">
        <w:rPr>
          <w:rFonts w:ascii="Times New Roman" w:hAnsi="Times New Roman" w:cs="Times New Roman"/>
          <w:sz w:val="28"/>
          <w:szCs w:val="28"/>
        </w:rPr>
        <w:t>2.11. настоящего Положения.</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2.4. Стаж службы лица, замещавшего должность муниципальной службы, дающий право на пенсию за выслугу лет, включает в себя периоды государственной и муниципальной службы, а также иной деятельности и определяется в порядке, установленном действующим законодательством о муниципальной службе.</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Периоды службы (работы), учитываемые при исчислении стажа муниципальной</w:t>
      </w:r>
      <w:r w:rsidR="00E101A1">
        <w:rPr>
          <w:rFonts w:ascii="Times New Roman" w:hAnsi="Times New Roman" w:cs="Times New Roman"/>
          <w:sz w:val="28"/>
          <w:szCs w:val="28"/>
        </w:rPr>
        <w:t xml:space="preserve"> </w:t>
      </w:r>
      <w:r w:rsidRPr="00892A89">
        <w:rPr>
          <w:rFonts w:ascii="Times New Roman" w:hAnsi="Times New Roman" w:cs="Times New Roman"/>
          <w:sz w:val="28"/>
          <w:szCs w:val="28"/>
        </w:rPr>
        <w:t>службы и дающие право на пенсию за выслугу лет, суммируются.</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Периоды, ранее включенные гражданину для назначения надбавки за выслугу лет либо для исчисления стажа муниципальной службы, при </w:t>
      </w:r>
      <w:r w:rsidRPr="00892A89">
        <w:rPr>
          <w:rFonts w:ascii="Times New Roman" w:hAnsi="Times New Roman" w:cs="Times New Roman"/>
          <w:sz w:val="28"/>
          <w:szCs w:val="28"/>
        </w:rPr>
        <w:lastRenderedPageBreak/>
        <w:t>установлении стажа, дающего право на назначение пенсии за выслугу лет, сохраняются.</w:t>
      </w:r>
    </w:p>
    <w:p w:rsidR="00CC71DF" w:rsidRPr="00892A89" w:rsidRDefault="00CC71DF" w:rsidP="00E101A1">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2.5. </w:t>
      </w:r>
      <w:proofErr w:type="gramStart"/>
      <w:r w:rsidRPr="00892A89">
        <w:rPr>
          <w:rFonts w:ascii="Times New Roman" w:hAnsi="Times New Roman" w:cs="Times New Roman"/>
          <w:sz w:val="28"/>
          <w:szCs w:val="28"/>
        </w:rPr>
        <w:t>В целях поощрения за многолетнюю добросовестную службу по решению руководителей органов местного самоуправле</w:t>
      </w:r>
      <w:r>
        <w:rPr>
          <w:rFonts w:ascii="Times New Roman" w:hAnsi="Times New Roman" w:cs="Times New Roman"/>
          <w:sz w:val="28"/>
          <w:szCs w:val="28"/>
        </w:rPr>
        <w:t>ния муниципального образования «</w:t>
      </w:r>
      <w:r w:rsidRPr="00892A89">
        <w:rPr>
          <w:rFonts w:ascii="Times New Roman" w:hAnsi="Times New Roman" w:cs="Times New Roman"/>
          <w:sz w:val="28"/>
          <w:szCs w:val="28"/>
        </w:rPr>
        <w:t>Город Саратов</w:t>
      </w:r>
      <w:r>
        <w:rPr>
          <w:rFonts w:ascii="Times New Roman" w:hAnsi="Times New Roman" w:cs="Times New Roman"/>
          <w:sz w:val="28"/>
          <w:szCs w:val="28"/>
        </w:rPr>
        <w:t>»</w:t>
      </w:r>
      <w:r w:rsidRPr="00892A89">
        <w:rPr>
          <w:rFonts w:ascii="Times New Roman" w:hAnsi="Times New Roman" w:cs="Times New Roman"/>
          <w:sz w:val="28"/>
          <w:szCs w:val="28"/>
        </w:rPr>
        <w:t>, председателя избирательной комиссии</w:t>
      </w:r>
      <w:r w:rsidR="00E101A1">
        <w:rPr>
          <w:rFonts w:ascii="Times New Roman" w:hAnsi="Times New Roman" w:cs="Times New Roman"/>
          <w:sz w:val="28"/>
          <w:szCs w:val="28"/>
        </w:rPr>
        <w:t xml:space="preserve">                </w:t>
      </w:r>
      <w:r w:rsidR="006027E7">
        <w:rPr>
          <w:rFonts w:ascii="Times New Roman" w:hAnsi="Times New Roman" w:cs="Times New Roman"/>
          <w:sz w:val="28"/>
          <w:szCs w:val="28"/>
        </w:rPr>
        <w:t>муниципального образования «Город</w:t>
      </w:r>
      <w:r w:rsidRPr="00892A89">
        <w:rPr>
          <w:rFonts w:ascii="Times New Roman" w:hAnsi="Times New Roman" w:cs="Times New Roman"/>
          <w:sz w:val="28"/>
          <w:szCs w:val="28"/>
        </w:rPr>
        <w:t xml:space="preserve"> Саратов</w:t>
      </w:r>
      <w:r w:rsidR="006027E7">
        <w:rPr>
          <w:rFonts w:ascii="Times New Roman" w:hAnsi="Times New Roman" w:cs="Times New Roman"/>
          <w:sz w:val="28"/>
          <w:szCs w:val="28"/>
        </w:rPr>
        <w:t>»</w:t>
      </w:r>
      <w:r w:rsidRPr="00892A89">
        <w:rPr>
          <w:rFonts w:ascii="Times New Roman" w:hAnsi="Times New Roman" w:cs="Times New Roman"/>
          <w:sz w:val="28"/>
          <w:szCs w:val="28"/>
        </w:rPr>
        <w:t xml:space="preserve"> </w:t>
      </w:r>
      <w:r w:rsidR="009C10F1">
        <w:rPr>
          <w:rFonts w:ascii="Times New Roman" w:hAnsi="Times New Roman" w:cs="Times New Roman"/>
          <w:sz w:val="28"/>
          <w:szCs w:val="28"/>
        </w:rPr>
        <w:t>при</w:t>
      </w:r>
      <w:r w:rsidRPr="00892A89">
        <w:rPr>
          <w:rFonts w:ascii="Times New Roman" w:hAnsi="Times New Roman" w:cs="Times New Roman"/>
          <w:sz w:val="28"/>
          <w:szCs w:val="28"/>
        </w:rPr>
        <w:t xml:space="preserve"> назначени</w:t>
      </w:r>
      <w:r w:rsidR="009C10F1">
        <w:rPr>
          <w:rFonts w:ascii="Times New Roman" w:hAnsi="Times New Roman" w:cs="Times New Roman"/>
          <w:sz w:val="28"/>
          <w:szCs w:val="28"/>
        </w:rPr>
        <w:t>и</w:t>
      </w:r>
      <w:r w:rsidRPr="00892A89">
        <w:rPr>
          <w:rFonts w:ascii="Times New Roman" w:hAnsi="Times New Roman" w:cs="Times New Roman"/>
          <w:sz w:val="28"/>
          <w:szCs w:val="28"/>
        </w:rPr>
        <w:t xml:space="preserve"> пенсии за выслугу лет лицу, которому назначена пенсия в соответствии с федеральным законодательством, допускается в порядке исключения включение в стаж муниципальной службы иных периодов трудовой деятельности.</w:t>
      </w:r>
      <w:proofErr w:type="gramEnd"/>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В стаж муниципальной </w:t>
      </w:r>
      <w:r w:rsidR="00E101A1">
        <w:rPr>
          <w:rFonts w:ascii="Times New Roman" w:hAnsi="Times New Roman" w:cs="Times New Roman"/>
          <w:sz w:val="28"/>
          <w:szCs w:val="28"/>
        </w:rPr>
        <w:t xml:space="preserve"> </w:t>
      </w:r>
      <w:r w:rsidRPr="00892A89">
        <w:rPr>
          <w:rFonts w:ascii="Times New Roman" w:hAnsi="Times New Roman" w:cs="Times New Roman"/>
          <w:sz w:val="28"/>
          <w:szCs w:val="28"/>
        </w:rPr>
        <w:t xml:space="preserve">службы включаются иные периоды трудовой деятельности в отдельных должностях руководителей и специалистов на предприятиях, в учреждениях и организациях, в </w:t>
      </w:r>
      <w:proofErr w:type="gramStart"/>
      <w:r w:rsidRPr="00892A89">
        <w:rPr>
          <w:rFonts w:ascii="Times New Roman" w:hAnsi="Times New Roman" w:cs="Times New Roman"/>
          <w:sz w:val="28"/>
          <w:szCs w:val="28"/>
        </w:rPr>
        <w:t>совокупности</w:t>
      </w:r>
      <w:proofErr w:type="gramEnd"/>
      <w:r w:rsidRPr="00892A89">
        <w:rPr>
          <w:rFonts w:ascii="Times New Roman" w:hAnsi="Times New Roman" w:cs="Times New Roman"/>
          <w:sz w:val="28"/>
          <w:szCs w:val="28"/>
        </w:rPr>
        <w:t xml:space="preserve"> не превышающие 5 лет, опыт и знания по которым соответствуют профессиональным знаниям, необходимым для выполнения должностных обязанностей по ранее замещаемым муниципальным должностям. Количество лет (месяцев) иных периодов, включаемых в стаж муниципальной </w:t>
      </w:r>
      <w:r w:rsidR="00E101A1">
        <w:rPr>
          <w:rFonts w:ascii="Times New Roman" w:hAnsi="Times New Roman" w:cs="Times New Roman"/>
          <w:sz w:val="28"/>
          <w:szCs w:val="28"/>
        </w:rPr>
        <w:t xml:space="preserve"> </w:t>
      </w:r>
      <w:r w:rsidRPr="00892A89">
        <w:rPr>
          <w:rFonts w:ascii="Times New Roman" w:hAnsi="Times New Roman" w:cs="Times New Roman"/>
          <w:sz w:val="28"/>
          <w:szCs w:val="28"/>
        </w:rPr>
        <w:t xml:space="preserve">службы, определяется таким образом, чтобы стаж муниципальной </w:t>
      </w:r>
      <w:r w:rsidR="00E101A1">
        <w:rPr>
          <w:rFonts w:ascii="Times New Roman" w:hAnsi="Times New Roman" w:cs="Times New Roman"/>
          <w:sz w:val="28"/>
          <w:szCs w:val="28"/>
        </w:rPr>
        <w:t xml:space="preserve"> </w:t>
      </w:r>
      <w:r w:rsidRPr="00892A89">
        <w:rPr>
          <w:rFonts w:ascii="Times New Roman" w:hAnsi="Times New Roman" w:cs="Times New Roman"/>
          <w:sz w:val="28"/>
          <w:szCs w:val="28"/>
        </w:rPr>
        <w:t>службы с учетом иных периодов составлял не более 15 лет.</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Заявление гражданина о включении в стаж муниципальной службы иных периодов трудовой деятельности подается заявителем на имя руководителя органа местного самоуправле</w:t>
      </w:r>
      <w:r>
        <w:rPr>
          <w:rFonts w:ascii="Times New Roman" w:hAnsi="Times New Roman" w:cs="Times New Roman"/>
          <w:sz w:val="28"/>
          <w:szCs w:val="28"/>
        </w:rPr>
        <w:t>ния муниципального образования «Город Саратов»</w:t>
      </w:r>
      <w:r w:rsidRPr="00892A89">
        <w:rPr>
          <w:rFonts w:ascii="Times New Roman" w:hAnsi="Times New Roman" w:cs="Times New Roman"/>
          <w:sz w:val="28"/>
          <w:szCs w:val="28"/>
        </w:rPr>
        <w:t xml:space="preserve">, председателя избирательной комиссии </w:t>
      </w:r>
      <w:r w:rsidR="00033EF8">
        <w:rPr>
          <w:rFonts w:ascii="Times New Roman" w:hAnsi="Times New Roman" w:cs="Times New Roman"/>
          <w:sz w:val="28"/>
          <w:szCs w:val="28"/>
        </w:rPr>
        <w:t xml:space="preserve">муниципального образования «Город </w:t>
      </w:r>
      <w:r w:rsidRPr="00892A89">
        <w:rPr>
          <w:rFonts w:ascii="Times New Roman" w:hAnsi="Times New Roman" w:cs="Times New Roman"/>
          <w:sz w:val="28"/>
          <w:szCs w:val="28"/>
        </w:rPr>
        <w:t xml:space="preserve"> Саратов</w:t>
      </w:r>
      <w:r w:rsidR="00033EF8">
        <w:rPr>
          <w:rFonts w:ascii="Times New Roman" w:hAnsi="Times New Roman" w:cs="Times New Roman"/>
          <w:sz w:val="28"/>
          <w:szCs w:val="28"/>
        </w:rPr>
        <w:t>»</w:t>
      </w:r>
      <w:r w:rsidRPr="00892A89">
        <w:rPr>
          <w:rFonts w:ascii="Times New Roman" w:hAnsi="Times New Roman" w:cs="Times New Roman"/>
          <w:sz w:val="28"/>
          <w:szCs w:val="28"/>
        </w:rPr>
        <w:t>. При положительном решении вопроса кадровые службы органов местного самоуправления муниципального</w:t>
      </w:r>
      <w:r>
        <w:rPr>
          <w:rFonts w:ascii="Times New Roman" w:hAnsi="Times New Roman" w:cs="Times New Roman"/>
          <w:sz w:val="28"/>
          <w:szCs w:val="28"/>
        </w:rPr>
        <w:t xml:space="preserve"> образования «Город Саратов»</w:t>
      </w:r>
      <w:r w:rsidRPr="00892A89">
        <w:rPr>
          <w:rFonts w:ascii="Times New Roman" w:hAnsi="Times New Roman" w:cs="Times New Roman"/>
          <w:sz w:val="28"/>
          <w:szCs w:val="28"/>
        </w:rPr>
        <w:t xml:space="preserve">, избирательной комиссии </w:t>
      </w:r>
      <w:r w:rsidR="00033EF8">
        <w:rPr>
          <w:rFonts w:ascii="Times New Roman" w:hAnsi="Times New Roman" w:cs="Times New Roman"/>
          <w:sz w:val="28"/>
          <w:szCs w:val="28"/>
        </w:rPr>
        <w:t>муниципального образования «Город</w:t>
      </w:r>
      <w:r w:rsidRPr="00892A89">
        <w:rPr>
          <w:rFonts w:ascii="Times New Roman" w:hAnsi="Times New Roman" w:cs="Times New Roman"/>
          <w:sz w:val="28"/>
          <w:szCs w:val="28"/>
        </w:rPr>
        <w:t xml:space="preserve"> Саратов</w:t>
      </w:r>
      <w:r w:rsidR="00033EF8">
        <w:rPr>
          <w:rFonts w:ascii="Times New Roman" w:hAnsi="Times New Roman" w:cs="Times New Roman"/>
          <w:sz w:val="28"/>
          <w:szCs w:val="28"/>
        </w:rPr>
        <w:t>»</w:t>
      </w:r>
      <w:r w:rsidRPr="00892A89">
        <w:rPr>
          <w:rFonts w:ascii="Times New Roman" w:hAnsi="Times New Roman" w:cs="Times New Roman"/>
          <w:sz w:val="28"/>
          <w:szCs w:val="28"/>
        </w:rPr>
        <w:t xml:space="preserve"> готовят распоряжение руководителя органа местного самоуправле</w:t>
      </w:r>
      <w:r>
        <w:rPr>
          <w:rFonts w:ascii="Times New Roman" w:hAnsi="Times New Roman" w:cs="Times New Roman"/>
          <w:sz w:val="28"/>
          <w:szCs w:val="28"/>
        </w:rPr>
        <w:t>ния муниципального образования «Город Саратов»</w:t>
      </w:r>
      <w:r w:rsidRPr="00892A89">
        <w:rPr>
          <w:rFonts w:ascii="Times New Roman" w:hAnsi="Times New Roman" w:cs="Times New Roman"/>
          <w:sz w:val="28"/>
          <w:szCs w:val="28"/>
        </w:rPr>
        <w:t xml:space="preserve">, председателя избирательной комиссии </w:t>
      </w:r>
      <w:r w:rsidR="00033EF8">
        <w:rPr>
          <w:rFonts w:ascii="Times New Roman" w:hAnsi="Times New Roman" w:cs="Times New Roman"/>
          <w:sz w:val="28"/>
          <w:szCs w:val="28"/>
        </w:rPr>
        <w:t>муниципального образования «Город</w:t>
      </w:r>
      <w:r w:rsidR="00033EF8" w:rsidRPr="00892A89">
        <w:rPr>
          <w:rFonts w:ascii="Times New Roman" w:hAnsi="Times New Roman" w:cs="Times New Roman"/>
          <w:sz w:val="28"/>
          <w:szCs w:val="28"/>
        </w:rPr>
        <w:t xml:space="preserve"> Саратов</w:t>
      </w:r>
      <w:r w:rsidR="00033EF8">
        <w:rPr>
          <w:rFonts w:ascii="Times New Roman" w:hAnsi="Times New Roman" w:cs="Times New Roman"/>
          <w:sz w:val="28"/>
          <w:szCs w:val="28"/>
        </w:rPr>
        <w:t>»</w:t>
      </w:r>
      <w:r w:rsidR="00033EF8" w:rsidRPr="00892A89">
        <w:rPr>
          <w:rFonts w:ascii="Times New Roman" w:hAnsi="Times New Roman" w:cs="Times New Roman"/>
          <w:sz w:val="28"/>
          <w:szCs w:val="28"/>
        </w:rPr>
        <w:t xml:space="preserve"> </w:t>
      </w:r>
      <w:r w:rsidR="00033EF8">
        <w:rPr>
          <w:rFonts w:ascii="Times New Roman" w:hAnsi="Times New Roman" w:cs="Times New Roman"/>
          <w:sz w:val="28"/>
          <w:szCs w:val="28"/>
        </w:rPr>
        <w:t xml:space="preserve"> </w:t>
      </w:r>
      <w:r w:rsidRPr="00892A89">
        <w:rPr>
          <w:rFonts w:ascii="Times New Roman" w:hAnsi="Times New Roman" w:cs="Times New Roman"/>
          <w:sz w:val="28"/>
          <w:szCs w:val="28"/>
        </w:rPr>
        <w:t>о включении гражданину в стаж муниципальной службы иных периодов трудовой деятельности.</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2.6. </w:t>
      </w:r>
      <w:proofErr w:type="gramStart"/>
      <w:r w:rsidRPr="00892A89">
        <w:rPr>
          <w:rFonts w:ascii="Times New Roman" w:hAnsi="Times New Roman" w:cs="Times New Roman"/>
          <w:sz w:val="28"/>
          <w:szCs w:val="28"/>
        </w:rPr>
        <w:t xml:space="preserve">Размер пенсии за выслугу лет исчисляется по выбору обратившегося за установлением такой </w:t>
      </w:r>
      <w:r>
        <w:rPr>
          <w:rFonts w:ascii="Times New Roman" w:hAnsi="Times New Roman" w:cs="Times New Roman"/>
          <w:sz w:val="28"/>
          <w:szCs w:val="28"/>
        </w:rPr>
        <w:t>выплаты</w:t>
      </w:r>
      <w:r w:rsidRPr="00892A89">
        <w:rPr>
          <w:rFonts w:ascii="Times New Roman" w:hAnsi="Times New Roman" w:cs="Times New Roman"/>
          <w:sz w:val="28"/>
          <w:szCs w:val="28"/>
        </w:rPr>
        <w:t xml:space="preserve"> исходя из его среднемесячного денежного содержания за последние 12 полных месяцев, предшествовавших дню увольнения с муниципальной службы</w:t>
      </w:r>
      <w:r>
        <w:rPr>
          <w:rFonts w:ascii="Times New Roman" w:hAnsi="Times New Roman" w:cs="Times New Roman"/>
          <w:sz w:val="28"/>
          <w:szCs w:val="28"/>
        </w:rPr>
        <w:t>,</w:t>
      </w:r>
      <w:r w:rsidRPr="00892A89">
        <w:rPr>
          <w:rFonts w:ascii="Times New Roman" w:hAnsi="Times New Roman" w:cs="Times New Roman"/>
          <w:sz w:val="28"/>
          <w:szCs w:val="28"/>
        </w:rPr>
        <w:t xml:space="preserve"> либо дню достижения возраста, дающего право на </w:t>
      </w:r>
      <w:r>
        <w:rPr>
          <w:rFonts w:ascii="Times New Roman" w:hAnsi="Times New Roman" w:cs="Times New Roman"/>
          <w:sz w:val="28"/>
          <w:szCs w:val="28"/>
        </w:rPr>
        <w:t xml:space="preserve">страховую </w:t>
      </w:r>
      <w:r w:rsidRPr="00892A89">
        <w:rPr>
          <w:rFonts w:ascii="Times New Roman" w:hAnsi="Times New Roman" w:cs="Times New Roman"/>
          <w:sz w:val="28"/>
          <w:szCs w:val="28"/>
        </w:rPr>
        <w:t>п</w:t>
      </w:r>
      <w:r>
        <w:rPr>
          <w:rFonts w:ascii="Times New Roman" w:hAnsi="Times New Roman" w:cs="Times New Roman"/>
          <w:sz w:val="28"/>
          <w:szCs w:val="28"/>
        </w:rPr>
        <w:t>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w:t>
      </w:r>
      <w:proofErr w:type="gramEnd"/>
      <w:r>
        <w:rPr>
          <w:rFonts w:ascii="Times New Roman" w:hAnsi="Times New Roman" w:cs="Times New Roman"/>
          <w:sz w:val="28"/>
          <w:szCs w:val="28"/>
        </w:rPr>
        <w:t xml:space="preserve"> трудовых </w:t>
      </w:r>
      <w:proofErr w:type="gramStart"/>
      <w:r>
        <w:rPr>
          <w:rFonts w:ascii="Times New Roman" w:hAnsi="Times New Roman" w:cs="Times New Roman"/>
          <w:sz w:val="28"/>
          <w:szCs w:val="28"/>
        </w:rPr>
        <w:t>пенсиях</w:t>
      </w:r>
      <w:proofErr w:type="gramEnd"/>
      <w:r>
        <w:rPr>
          <w:rFonts w:ascii="Times New Roman" w:hAnsi="Times New Roman" w:cs="Times New Roman"/>
          <w:sz w:val="28"/>
          <w:szCs w:val="28"/>
        </w:rPr>
        <w:t xml:space="preserve"> в Российской Федерации») (55 лет – для женщин, 60 лет – для мужчин). </w:t>
      </w:r>
      <w:r w:rsidRPr="00892A89">
        <w:rPr>
          <w:rFonts w:ascii="Times New Roman" w:hAnsi="Times New Roman" w:cs="Times New Roman"/>
          <w:sz w:val="28"/>
          <w:szCs w:val="28"/>
        </w:rPr>
        <w:t>Среднемесячное денежное содержание определяется путем деления суммы полученного за 12 месяцев денежного содержания на 12.</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Если в расчетный период произошло повышение (увеличение) денежного содержания,</w:t>
      </w:r>
      <w:r>
        <w:rPr>
          <w:rFonts w:ascii="Times New Roman" w:hAnsi="Times New Roman" w:cs="Times New Roman"/>
          <w:sz w:val="28"/>
          <w:szCs w:val="28"/>
        </w:rPr>
        <w:t xml:space="preserve"> в том числе должностного оклада по замещаемой должности,</w:t>
      </w:r>
      <w:r w:rsidRPr="00892A89">
        <w:rPr>
          <w:rFonts w:ascii="Times New Roman" w:hAnsi="Times New Roman" w:cs="Times New Roman"/>
          <w:sz w:val="28"/>
          <w:szCs w:val="28"/>
        </w:rPr>
        <w:t xml:space="preserve"> среднемесячное денежное содержание исчисляется путем деления общей суммы денежного содержания за время, прошедшее после повышения (увеличения), на число месяцев после повышения (увеличения).</w:t>
      </w:r>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lastRenderedPageBreak/>
        <w:t xml:space="preserve">Размер пенсии за выслугу лет при увольнении с муниципальной службы в случаях, </w:t>
      </w:r>
      <w:r w:rsidRPr="00393D77">
        <w:rPr>
          <w:rFonts w:ascii="Times New Roman" w:hAnsi="Times New Roman" w:cs="Times New Roman"/>
          <w:sz w:val="28"/>
          <w:szCs w:val="28"/>
        </w:rPr>
        <w:t xml:space="preserve">предусмотренных </w:t>
      </w:r>
      <w:hyperlink w:anchor="Par65" w:history="1">
        <w:r w:rsidRPr="00393D77">
          <w:rPr>
            <w:rFonts w:ascii="Times New Roman" w:hAnsi="Times New Roman" w:cs="Times New Roman"/>
            <w:sz w:val="28"/>
            <w:szCs w:val="28"/>
          </w:rPr>
          <w:t>дефисом 3 абзаца второго пункта 2.1</w:t>
        </w:r>
      </w:hyperlink>
      <w:r w:rsidR="004F0D87">
        <w:t>.</w:t>
      </w:r>
      <w:r w:rsidRPr="00892A89">
        <w:rPr>
          <w:rFonts w:ascii="Times New Roman" w:hAnsi="Times New Roman" w:cs="Times New Roman"/>
          <w:sz w:val="28"/>
          <w:szCs w:val="28"/>
        </w:rPr>
        <w:t xml:space="preserve">, исчисляется исходя из среднемесячного денежного содержания, определяемого путем деления общей суммы денежного содержания, полученного за фактически </w:t>
      </w:r>
      <w:proofErr w:type="gramStart"/>
      <w:r w:rsidRPr="00892A89">
        <w:rPr>
          <w:rFonts w:ascii="Times New Roman" w:hAnsi="Times New Roman" w:cs="Times New Roman"/>
          <w:sz w:val="28"/>
          <w:szCs w:val="28"/>
        </w:rPr>
        <w:t>отработанные полные месяцы</w:t>
      </w:r>
      <w:proofErr w:type="gramEnd"/>
      <w:r w:rsidRPr="00892A89">
        <w:rPr>
          <w:rFonts w:ascii="Times New Roman" w:hAnsi="Times New Roman" w:cs="Times New Roman"/>
          <w:sz w:val="28"/>
          <w:szCs w:val="28"/>
        </w:rPr>
        <w:t xml:space="preserve"> муниципальной службы, на число этих месяцев.</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исчислении среднемесячного денежного содержания из расчетного периода исключаются время нахождения муниципального служащего в </w:t>
      </w:r>
      <w:r w:rsidRPr="005602EA">
        <w:rPr>
          <w:rFonts w:ascii="Times New Roman" w:hAnsi="Times New Roman" w:cs="Times New Roman"/>
          <w:sz w:val="28"/>
          <w:szCs w:val="28"/>
        </w:rPr>
        <w:t xml:space="preserve">очередном </w:t>
      </w:r>
      <w:r w:rsidR="008B1289" w:rsidRPr="005602EA">
        <w:rPr>
          <w:rFonts w:ascii="Times New Roman" w:hAnsi="Times New Roman" w:cs="Times New Roman"/>
          <w:sz w:val="28"/>
          <w:szCs w:val="28"/>
        </w:rPr>
        <w:t>ежегодном оплачиваемом</w:t>
      </w:r>
      <w:r w:rsidR="008B1289">
        <w:rPr>
          <w:rFonts w:ascii="Times New Roman" w:hAnsi="Times New Roman" w:cs="Times New Roman"/>
          <w:sz w:val="28"/>
          <w:szCs w:val="28"/>
        </w:rPr>
        <w:t xml:space="preserve"> </w:t>
      </w:r>
      <w:r>
        <w:rPr>
          <w:rFonts w:ascii="Times New Roman" w:hAnsi="Times New Roman" w:cs="Times New Roman"/>
          <w:sz w:val="28"/>
          <w:szCs w:val="28"/>
        </w:rPr>
        <w:t xml:space="preserve">отпуске, а также период временной нетрудоспособности, как неполные месяцы работы. Указанные месяцы работы могут быть заменены на предшествующие месяцы работы муниципального служащего, но не ранее периода, когда произошло </w:t>
      </w:r>
      <w:r w:rsidRPr="00892A89">
        <w:rPr>
          <w:rFonts w:ascii="Times New Roman" w:hAnsi="Times New Roman" w:cs="Times New Roman"/>
          <w:sz w:val="28"/>
          <w:szCs w:val="28"/>
        </w:rPr>
        <w:t>повышение (увеличение) денежного содержания,</w:t>
      </w:r>
      <w:r>
        <w:rPr>
          <w:rFonts w:ascii="Times New Roman" w:hAnsi="Times New Roman" w:cs="Times New Roman"/>
          <w:sz w:val="28"/>
          <w:szCs w:val="28"/>
        </w:rPr>
        <w:t xml:space="preserve"> в том числе должностного оклада по замещаемой должности</w:t>
      </w:r>
      <w:r w:rsidR="00E101A1">
        <w:rPr>
          <w:rFonts w:ascii="Times New Roman" w:hAnsi="Times New Roman" w:cs="Times New Roman"/>
          <w:sz w:val="28"/>
          <w:szCs w:val="28"/>
        </w:rPr>
        <w:t xml:space="preserve"> муниципального служащего</w:t>
      </w:r>
      <w:r>
        <w:rPr>
          <w:rFonts w:ascii="Times New Roman" w:hAnsi="Times New Roman" w:cs="Times New Roman"/>
          <w:sz w:val="28"/>
          <w:szCs w:val="28"/>
        </w:rPr>
        <w:t>.</w:t>
      </w:r>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2.7. </w:t>
      </w:r>
      <w:proofErr w:type="gramStart"/>
      <w:r w:rsidRPr="00892A89">
        <w:rPr>
          <w:rFonts w:ascii="Times New Roman" w:hAnsi="Times New Roman" w:cs="Times New Roman"/>
          <w:sz w:val="28"/>
          <w:szCs w:val="28"/>
        </w:rPr>
        <w:t xml:space="preserve">Размер среднемесячного денежного содержания, исходя из которого исчисляется размер пенсии за выслугу лет, не должен превышать 2,8 должностного оклада по замещавшейся должности муниципальной службы на </w:t>
      </w:r>
      <w:r w:rsidR="003C61C4">
        <w:rPr>
          <w:rFonts w:ascii="Times New Roman" w:hAnsi="Times New Roman" w:cs="Times New Roman"/>
          <w:sz w:val="28"/>
          <w:szCs w:val="28"/>
        </w:rPr>
        <w:t xml:space="preserve">момент </w:t>
      </w:r>
      <w:r w:rsidR="003C61C4" w:rsidRPr="005602EA">
        <w:rPr>
          <w:rFonts w:ascii="Times New Roman" w:hAnsi="Times New Roman" w:cs="Times New Roman"/>
          <w:sz w:val="28"/>
          <w:szCs w:val="28"/>
        </w:rPr>
        <w:t xml:space="preserve">увольнения </w:t>
      </w:r>
      <w:r w:rsidR="003C61C4">
        <w:rPr>
          <w:rFonts w:ascii="Times New Roman" w:hAnsi="Times New Roman" w:cs="Times New Roman"/>
          <w:sz w:val="28"/>
          <w:szCs w:val="28"/>
        </w:rPr>
        <w:t>с</w:t>
      </w:r>
      <w:r>
        <w:rPr>
          <w:rFonts w:ascii="Times New Roman" w:hAnsi="Times New Roman" w:cs="Times New Roman"/>
          <w:sz w:val="28"/>
          <w:szCs w:val="28"/>
        </w:rPr>
        <w:t xml:space="preserve"> муниципальной службы либо на день достижения возраста, дающего право </w:t>
      </w:r>
      <w:r w:rsidRPr="00892A89">
        <w:rPr>
          <w:rFonts w:ascii="Times New Roman" w:hAnsi="Times New Roman" w:cs="Times New Roman"/>
          <w:sz w:val="28"/>
          <w:szCs w:val="28"/>
        </w:rPr>
        <w:t xml:space="preserve"> на </w:t>
      </w:r>
      <w:r>
        <w:rPr>
          <w:rFonts w:ascii="Times New Roman" w:hAnsi="Times New Roman" w:cs="Times New Roman"/>
          <w:sz w:val="28"/>
          <w:szCs w:val="28"/>
        </w:rPr>
        <w:t xml:space="preserve">страховую </w:t>
      </w:r>
      <w:r w:rsidRPr="00892A89">
        <w:rPr>
          <w:rFonts w:ascii="Times New Roman" w:hAnsi="Times New Roman" w:cs="Times New Roman"/>
          <w:sz w:val="28"/>
          <w:szCs w:val="28"/>
        </w:rPr>
        <w:t>п</w:t>
      </w:r>
      <w:r>
        <w:rPr>
          <w:rFonts w:ascii="Times New Roman" w:hAnsi="Times New Roman" w:cs="Times New Roman"/>
          <w:sz w:val="28"/>
          <w:szCs w:val="28"/>
        </w:rPr>
        <w:t>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 трудовых пе</w:t>
      </w:r>
      <w:r w:rsidR="005602EA">
        <w:rPr>
          <w:rFonts w:ascii="Times New Roman" w:hAnsi="Times New Roman" w:cs="Times New Roman"/>
          <w:sz w:val="28"/>
          <w:szCs w:val="28"/>
        </w:rPr>
        <w:t>нсиях в Российской Федерации»).</w:t>
      </w:r>
      <w:proofErr w:type="gramEnd"/>
    </w:p>
    <w:p w:rsidR="00CC71DF" w:rsidRPr="00892A89" w:rsidRDefault="00CC71DF" w:rsidP="00CC71D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40A15">
        <w:rPr>
          <w:rFonts w:ascii="Times New Roman" w:hAnsi="Times New Roman" w:cs="Times New Roman"/>
          <w:sz w:val="28"/>
          <w:szCs w:val="28"/>
        </w:rPr>
        <w:t xml:space="preserve">Если после </w:t>
      </w:r>
      <w:r w:rsidR="003C61C4" w:rsidRPr="00B40A15">
        <w:rPr>
          <w:rFonts w:ascii="Times New Roman" w:hAnsi="Times New Roman" w:cs="Times New Roman"/>
          <w:sz w:val="28"/>
          <w:szCs w:val="28"/>
        </w:rPr>
        <w:t>увольнения с</w:t>
      </w:r>
      <w:r w:rsidRPr="00B40A15">
        <w:rPr>
          <w:rFonts w:ascii="Times New Roman" w:hAnsi="Times New Roman" w:cs="Times New Roman"/>
          <w:sz w:val="28"/>
          <w:szCs w:val="28"/>
        </w:rPr>
        <w:t xml:space="preserve"> муниципальной службы, либо достижения возраста, дающего право на страховую пенсию по старости, предусмотренную </w:t>
      </w:r>
      <w:hyperlink r:id="rId16" w:history="1">
        <w:r w:rsidRPr="00B40A15">
          <w:rPr>
            <w:rFonts w:ascii="Times New Roman" w:hAnsi="Times New Roman" w:cs="Times New Roman"/>
            <w:sz w:val="28"/>
            <w:szCs w:val="28"/>
          </w:rPr>
          <w:t>Федеральным законом</w:t>
        </w:r>
      </w:hyperlink>
      <w:r w:rsidRPr="00B40A15">
        <w:rPr>
          <w:rFonts w:ascii="Times New Roman" w:hAnsi="Times New Roman" w:cs="Times New Roman"/>
          <w:sz w:val="28"/>
          <w:szCs w:val="28"/>
        </w:rPr>
        <w:t xml:space="preserve"> «О страховых пенсиях» (дававшего право на трудовую пенсию по старости в соответствии с Федеральным законом «О трудовых пенсиях в Российской Федерации»), произошло повышение (увеличение) в установленном порядке должностных окладов, предельный размер среднемесячного денежного содержания исчисляется исходя из должностного оклада по должности</w:t>
      </w:r>
      <w:proofErr w:type="gramEnd"/>
      <w:r w:rsidRPr="00B40A15">
        <w:rPr>
          <w:rFonts w:ascii="Times New Roman" w:hAnsi="Times New Roman" w:cs="Times New Roman"/>
          <w:sz w:val="28"/>
          <w:szCs w:val="28"/>
        </w:rPr>
        <w:t xml:space="preserve"> муниципальной службы, с учетом указанного повышения (увеличения) должностного оклада.</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2.8. 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включается:</w:t>
      </w:r>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должностной оклад;</w:t>
      </w:r>
    </w:p>
    <w:p w:rsidR="00B40A15" w:rsidRPr="00892A89" w:rsidRDefault="00B40A15" w:rsidP="00B40A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оклад за кл</w:t>
      </w:r>
      <w:r>
        <w:rPr>
          <w:rFonts w:ascii="Times New Roman" w:hAnsi="Times New Roman" w:cs="Times New Roman"/>
          <w:sz w:val="28"/>
          <w:szCs w:val="28"/>
        </w:rPr>
        <w:t>ассный чин муниципальной службы;</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ежемесячная надбавка к должностному окладу за выслугу лет на муниципальной службе;</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ежемесячное денежное поощрение;</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премия за выполнение</w:t>
      </w:r>
      <w:r w:rsidR="00B40A15">
        <w:rPr>
          <w:rFonts w:ascii="Times New Roman" w:hAnsi="Times New Roman" w:cs="Times New Roman"/>
          <w:sz w:val="28"/>
          <w:szCs w:val="28"/>
        </w:rPr>
        <w:t xml:space="preserve"> особо важных и сложных заданий.</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lastRenderedPageBreak/>
        <w:t xml:space="preserve">2.9. </w:t>
      </w:r>
      <w:r w:rsidRPr="008B3ABE">
        <w:rPr>
          <w:rFonts w:ascii="Times New Roman" w:hAnsi="Times New Roman" w:cs="Times New Roman"/>
          <w:sz w:val="28"/>
          <w:szCs w:val="28"/>
        </w:rPr>
        <w:t xml:space="preserve">Размер пенсии за выслугу лет не может быть ниже </w:t>
      </w:r>
      <w:hyperlink r:id="rId17" w:history="1">
        <w:r w:rsidRPr="008C67A1">
          <w:rPr>
            <w:rFonts w:ascii="Times New Roman" w:hAnsi="Times New Roman" w:cs="Times New Roman"/>
            <w:sz w:val="28"/>
            <w:szCs w:val="28"/>
          </w:rPr>
          <w:t>фиксированной выплаты к страховой пенсии по старости</w:t>
        </w:r>
      </w:hyperlink>
      <w:r w:rsidRPr="008B3ABE">
        <w:rPr>
          <w:rFonts w:ascii="Times New Roman" w:hAnsi="Times New Roman" w:cs="Times New Roman"/>
          <w:sz w:val="28"/>
          <w:szCs w:val="28"/>
        </w:rPr>
        <w:t>, предусмотренно</w:t>
      </w:r>
      <w:r w:rsidRPr="008C67A1">
        <w:rPr>
          <w:rFonts w:ascii="Times New Roman" w:hAnsi="Times New Roman" w:cs="Times New Roman"/>
          <w:sz w:val="28"/>
          <w:szCs w:val="28"/>
        </w:rPr>
        <w:t>й</w:t>
      </w:r>
      <w:r w:rsidRPr="008B3ABE">
        <w:rPr>
          <w:rFonts w:ascii="Times New Roman" w:hAnsi="Times New Roman" w:cs="Times New Roman"/>
          <w:sz w:val="28"/>
          <w:szCs w:val="28"/>
        </w:rPr>
        <w:t xml:space="preserve"> </w:t>
      </w:r>
      <w:r>
        <w:rPr>
          <w:rFonts w:ascii="Times New Roman" w:hAnsi="Times New Roman" w:cs="Times New Roman"/>
          <w:sz w:val="28"/>
          <w:szCs w:val="28"/>
        </w:rPr>
        <w:t xml:space="preserve">частью 1 </w:t>
      </w:r>
      <w:hyperlink r:id="rId18" w:history="1">
        <w:r w:rsidRPr="008C67A1">
          <w:rPr>
            <w:rFonts w:ascii="Times New Roman" w:hAnsi="Times New Roman" w:cs="Times New Roman"/>
            <w:sz w:val="28"/>
            <w:szCs w:val="28"/>
          </w:rPr>
          <w:t>стать</w:t>
        </w:r>
        <w:r>
          <w:rPr>
            <w:rFonts w:ascii="Times New Roman" w:hAnsi="Times New Roman" w:cs="Times New Roman"/>
            <w:sz w:val="28"/>
            <w:szCs w:val="28"/>
          </w:rPr>
          <w:t>и</w:t>
        </w:r>
        <w:r w:rsidRPr="008C67A1">
          <w:rPr>
            <w:rFonts w:ascii="Times New Roman" w:hAnsi="Times New Roman" w:cs="Times New Roman"/>
            <w:sz w:val="28"/>
            <w:szCs w:val="28"/>
          </w:rPr>
          <w:t> 16</w:t>
        </w:r>
      </w:hyperlink>
      <w:r w:rsidRPr="008B3AB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B3ABE">
        <w:rPr>
          <w:rFonts w:ascii="Times New Roman" w:hAnsi="Times New Roman" w:cs="Times New Roman"/>
          <w:sz w:val="28"/>
          <w:szCs w:val="28"/>
        </w:rPr>
        <w:t xml:space="preserve">О </w:t>
      </w:r>
      <w:r w:rsidRPr="008C67A1">
        <w:rPr>
          <w:rFonts w:ascii="Times New Roman" w:hAnsi="Times New Roman" w:cs="Times New Roman"/>
          <w:sz w:val="28"/>
          <w:szCs w:val="28"/>
        </w:rPr>
        <w:t>страховых пенсиях</w:t>
      </w:r>
      <w:r>
        <w:rPr>
          <w:rFonts w:ascii="Times New Roman" w:hAnsi="Times New Roman" w:cs="Times New Roman"/>
          <w:sz w:val="28"/>
          <w:szCs w:val="28"/>
        </w:rPr>
        <w:t>».</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bookmarkStart w:id="6" w:name="Par101"/>
      <w:bookmarkEnd w:id="6"/>
      <w:r w:rsidRPr="00892A89">
        <w:rPr>
          <w:rFonts w:ascii="Times New Roman" w:hAnsi="Times New Roman" w:cs="Times New Roman"/>
          <w:sz w:val="28"/>
          <w:szCs w:val="28"/>
        </w:rPr>
        <w:t xml:space="preserve">2.10. </w:t>
      </w:r>
      <w:hyperlink w:anchor="Par182" w:history="1">
        <w:proofErr w:type="gramStart"/>
        <w:r w:rsidRPr="007D0832">
          <w:rPr>
            <w:rFonts w:ascii="Times New Roman" w:hAnsi="Times New Roman" w:cs="Times New Roman"/>
            <w:sz w:val="28"/>
            <w:szCs w:val="28"/>
          </w:rPr>
          <w:t>Заявление</w:t>
        </w:r>
      </w:hyperlink>
      <w:r w:rsidRPr="00892A89">
        <w:rPr>
          <w:rFonts w:ascii="Times New Roman" w:hAnsi="Times New Roman" w:cs="Times New Roman"/>
          <w:sz w:val="28"/>
          <w:szCs w:val="28"/>
        </w:rPr>
        <w:t xml:space="preserve"> об установлении пенсии за выслугу лет (приложение 1), </w:t>
      </w:r>
      <w:r>
        <w:rPr>
          <w:rFonts w:ascii="Times New Roman" w:hAnsi="Times New Roman" w:cs="Times New Roman"/>
          <w:sz w:val="28"/>
          <w:szCs w:val="28"/>
        </w:rPr>
        <w:t>оформленное на имя руководителя</w:t>
      </w:r>
      <w:r w:rsidRPr="00892A89">
        <w:rPr>
          <w:rFonts w:ascii="Times New Roman" w:hAnsi="Times New Roman" w:cs="Times New Roman"/>
          <w:sz w:val="28"/>
          <w:szCs w:val="28"/>
        </w:rPr>
        <w:t xml:space="preserve"> органа местн</w:t>
      </w:r>
      <w:r>
        <w:rPr>
          <w:rFonts w:ascii="Times New Roman" w:hAnsi="Times New Roman" w:cs="Times New Roman"/>
          <w:sz w:val="28"/>
          <w:szCs w:val="28"/>
        </w:rPr>
        <w:t>ого самоуправления, председателя</w:t>
      </w:r>
      <w:r w:rsidRPr="00892A89">
        <w:rPr>
          <w:rFonts w:ascii="Times New Roman" w:hAnsi="Times New Roman" w:cs="Times New Roman"/>
          <w:sz w:val="28"/>
          <w:szCs w:val="28"/>
        </w:rPr>
        <w:t xml:space="preserve"> избирательной комиссии </w:t>
      </w:r>
      <w:r w:rsidR="00033EF8">
        <w:rPr>
          <w:rFonts w:ascii="Times New Roman" w:hAnsi="Times New Roman" w:cs="Times New Roman"/>
          <w:sz w:val="28"/>
          <w:szCs w:val="28"/>
        </w:rPr>
        <w:t>муниципального образования «Город</w:t>
      </w:r>
      <w:r w:rsidR="00033EF8" w:rsidRPr="00892A89">
        <w:rPr>
          <w:rFonts w:ascii="Times New Roman" w:hAnsi="Times New Roman" w:cs="Times New Roman"/>
          <w:sz w:val="28"/>
          <w:szCs w:val="28"/>
        </w:rPr>
        <w:t xml:space="preserve"> Саратов</w:t>
      </w:r>
      <w:r w:rsidR="00033EF8">
        <w:rPr>
          <w:rFonts w:ascii="Times New Roman" w:hAnsi="Times New Roman" w:cs="Times New Roman"/>
          <w:sz w:val="28"/>
          <w:szCs w:val="28"/>
        </w:rPr>
        <w:t>»</w:t>
      </w:r>
      <w:r w:rsidRPr="00892A89">
        <w:rPr>
          <w:rFonts w:ascii="Times New Roman" w:hAnsi="Times New Roman" w:cs="Times New Roman"/>
          <w:sz w:val="28"/>
          <w:szCs w:val="28"/>
        </w:rPr>
        <w:t xml:space="preserve">, в котором </w:t>
      </w:r>
      <w:r w:rsidRPr="00B40A15">
        <w:rPr>
          <w:rFonts w:ascii="Times New Roman" w:hAnsi="Times New Roman" w:cs="Times New Roman"/>
          <w:sz w:val="28"/>
          <w:szCs w:val="28"/>
        </w:rPr>
        <w:t xml:space="preserve">заявитель замещал должность муниципальной службы на момент </w:t>
      </w:r>
      <w:r w:rsidR="003C61C4" w:rsidRPr="00B40A15">
        <w:rPr>
          <w:rFonts w:ascii="Times New Roman" w:hAnsi="Times New Roman" w:cs="Times New Roman"/>
          <w:sz w:val="28"/>
          <w:szCs w:val="28"/>
        </w:rPr>
        <w:t>увольнения</w:t>
      </w:r>
      <w:r w:rsidR="003C61C4" w:rsidRPr="003C61C4">
        <w:rPr>
          <w:rFonts w:ascii="Times New Roman" w:hAnsi="Times New Roman" w:cs="Times New Roman"/>
          <w:color w:val="FF0000"/>
          <w:sz w:val="28"/>
          <w:szCs w:val="28"/>
        </w:rPr>
        <w:t xml:space="preserve"> </w:t>
      </w:r>
      <w:r w:rsidR="003C61C4" w:rsidRPr="00B40A15">
        <w:rPr>
          <w:rFonts w:ascii="Times New Roman" w:hAnsi="Times New Roman" w:cs="Times New Roman"/>
          <w:sz w:val="28"/>
          <w:szCs w:val="28"/>
        </w:rPr>
        <w:t>с</w:t>
      </w:r>
      <w:r w:rsidR="003C61C4">
        <w:rPr>
          <w:rFonts w:ascii="Times New Roman" w:hAnsi="Times New Roman" w:cs="Times New Roman"/>
          <w:sz w:val="28"/>
          <w:szCs w:val="28"/>
        </w:rPr>
        <w:t xml:space="preserve"> </w:t>
      </w:r>
      <w:r w:rsidR="0063648A">
        <w:rPr>
          <w:rFonts w:ascii="Times New Roman" w:hAnsi="Times New Roman" w:cs="Times New Roman"/>
          <w:sz w:val="28"/>
          <w:szCs w:val="28"/>
        </w:rPr>
        <w:t>муниципальной службы</w:t>
      </w:r>
      <w:r>
        <w:rPr>
          <w:rFonts w:ascii="Times New Roman" w:hAnsi="Times New Roman" w:cs="Times New Roman"/>
          <w:sz w:val="28"/>
          <w:szCs w:val="28"/>
        </w:rPr>
        <w:t xml:space="preserve"> по последнему месту работы подается непосредственно заявителем в управление по труду и социальному развитию администрации муниципального образования «Город Саратов».</w:t>
      </w:r>
      <w:proofErr w:type="gramEnd"/>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bookmarkStart w:id="7" w:name="Par102"/>
      <w:bookmarkEnd w:id="7"/>
      <w:r w:rsidRPr="00892A89">
        <w:rPr>
          <w:rFonts w:ascii="Times New Roman" w:hAnsi="Times New Roman" w:cs="Times New Roman"/>
          <w:sz w:val="28"/>
          <w:szCs w:val="28"/>
        </w:rPr>
        <w:t>2.11. К заявлению об установлении пенсии за выслугу лет прилагаются следующие документы:</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копия трудовой книжки (иной документ, подтверждающий стаж муниципальной (государственной гражданской) службы</w:t>
      </w:r>
      <w:r>
        <w:rPr>
          <w:rFonts w:ascii="Times New Roman" w:hAnsi="Times New Roman" w:cs="Times New Roman"/>
          <w:sz w:val="28"/>
          <w:szCs w:val="28"/>
        </w:rPr>
        <w:t>), заверенная надлежащим образом</w:t>
      </w:r>
      <w:r w:rsidRPr="00892A89">
        <w:rPr>
          <w:rFonts w:ascii="Times New Roman" w:hAnsi="Times New Roman" w:cs="Times New Roman"/>
          <w:sz w:val="28"/>
          <w:szCs w:val="28"/>
        </w:rPr>
        <w:t>;</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 xml:space="preserve">справка о размере назначенной </w:t>
      </w:r>
      <w:r>
        <w:rPr>
          <w:rFonts w:ascii="Times New Roman" w:hAnsi="Times New Roman" w:cs="Times New Roman"/>
          <w:sz w:val="28"/>
          <w:szCs w:val="28"/>
        </w:rPr>
        <w:t>страховой</w:t>
      </w:r>
      <w:r w:rsidRPr="00892A89">
        <w:rPr>
          <w:rFonts w:ascii="Times New Roman" w:hAnsi="Times New Roman" w:cs="Times New Roman"/>
          <w:sz w:val="28"/>
          <w:szCs w:val="28"/>
        </w:rPr>
        <w:t xml:space="preserve"> пенсии на месяц установления пенсии за выслугу лет;</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w:t>
      </w:r>
      <w:hyperlink w:anchor="Par263" w:history="1">
        <w:r w:rsidRPr="00984D8B">
          <w:rPr>
            <w:rFonts w:ascii="Times New Roman" w:hAnsi="Times New Roman" w:cs="Times New Roman"/>
            <w:sz w:val="28"/>
            <w:szCs w:val="28"/>
          </w:rPr>
          <w:t>справка</w:t>
        </w:r>
      </w:hyperlink>
      <w:r w:rsidRPr="00892A89">
        <w:rPr>
          <w:rFonts w:ascii="Times New Roman" w:hAnsi="Times New Roman" w:cs="Times New Roman"/>
          <w:sz w:val="28"/>
          <w:szCs w:val="28"/>
        </w:rPr>
        <w:t xml:space="preserve"> о периодах муниципальной (государственной г</w:t>
      </w:r>
      <w:r w:rsidR="0063648A">
        <w:rPr>
          <w:rFonts w:ascii="Times New Roman" w:hAnsi="Times New Roman" w:cs="Times New Roman"/>
          <w:sz w:val="28"/>
          <w:szCs w:val="28"/>
        </w:rPr>
        <w:t>ражданской) службы (приложение 2</w:t>
      </w:r>
      <w:r w:rsidRPr="00892A89">
        <w:rPr>
          <w:rFonts w:ascii="Times New Roman" w:hAnsi="Times New Roman" w:cs="Times New Roman"/>
          <w:sz w:val="28"/>
          <w:szCs w:val="28"/>
        </w:rPr>
        <w:t>);</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распоряжение руководителя органа местного самоуправле</w:t>
      </w:r>
      <w:r>
        <w:rPr>
          <w:rFonts w:ascii="Times New Roman" w:hAnsi="Times New Roman" w:cs="Times New Roman"/>
          <w:sz w:val="28"/>
          <w:szCs w:val="28"/>
        </w:rPr>
        <w:t>ния муниципального образования «</w:t>
      </w:r>
      <w:r w:rsidRPr="00892A89">
        <w:rPr>
          <w:rFonts w:ascii="Times New Roman" w:hAnsi="Times New Roman" w:cs="Times New Roman"/>
          <w:sz w:val="28"/>
          <w:szCs w:val="28"/>
        </w:rPr>
        <w:t>Город Саратов</w:t>
      </w:r>
      <w:r>
        <w:rPr>
          <w:rFonts w:ascii="Times New Roman" w:hAnsi="Times New Roman" w:cs="Times New Roman"/>
          <w:sz w:val="28"/>
          <w:szCs w:val="28"/>
        </w:rPr>
        <w:t>»</w:t>
      </w:r>
      <w:r w:rsidRPr="00892A89">
        <w:rPr>
          <w:rFonts w:ascii="Times New Roman" w:hAnsi="Times New Roman" w:cs="Times New Roman"/>
          <w:sz w:val="28"/>
          <w:szCs w:val="28"/>
        </w:rPr>
        <w:t xml:space="preserve">, председателя избирательной комиссии </w:t>
      </w:r>
      <w:r w:rsidR="002A3A76" w:rsidRPr="000C2043">
        <w:rPr>
          <w:rFonts w:ascii="Times New Roman" w:hAnsi="Times New Roman" w:cs="Times New Roman"/>
          <w:sz w:val="28"/>
          <w:szCs w:val="28"/>
        </w:rPr>
        <w:t>муниципального образования «Город Саратов»</w:t>
      </w:r>
      <w:r w:rsidR="002A3A76">
        <w:rPr>
          <w:rFonts w:ascii="Times New Roman" w:hAnsi="Times New Roman" w:cs="Times New Roman"/>
          <w:sz w:val="28"/>
          <w:szCs w:val="28"/>
        </w:rPr>
        <w:t xml:space="preserve"> </w:t>
      </w:r>
      <w:r w:rsidRPr="00892A89">
        <w:rPr>
          <w:rFonts w:ascii="Times New Roman" w:hAnsi="Times New Roman" w:cs="Times New Roman"/>
          <w:sz w:val="28"/>
          <w:szCs w:val="28"/>
        </w:rPr>
        <w:t>о включении гражданину в стаж муниципальной службы иных периодов трудовой деятельности, если имеется</w:t>
      </w:r>
      <w:r>
        <w:rPr>
          <w:rFonts w:ascii="Times New Roman" w:hAnsi="Times New Roman" w:cs="Times New Roman"/>
          <w:sz w:val="28"/>
          <w:szCs w:val="28"/>
        </w:rPr>
        <w:t>, либо его копия, заверенная надлежащим образом</w:t>
      </w:r>
      <w:r w:rsidRPr="00892A89">
        <w:rPr>
          <w:rFonts w:ascii="Times New Roman" w:hAnsi="Times New Roman" w:cs="Times New Roman"/>
          <w:sz w:val="28"/>
          <w:szCs w:val="28"/>
        </w:rPr>
        <w:t>;</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копия распорядительного документа об освобождении от должности лица, замещавшего должность муниципальной службы</w:t>
      </w:r>
      <w:r>
        <w:rPr>
          <w:rFonts w:ascii="Times New Roman" w:hAnsi="Times New Roman" w:cs="Times New Roman"/>
          <w:sz w:val="28"/>
          <w:szCs w:val="28"/>
        </w:rPr>
        <w:t>, заверенная надлежащим образом</w:t>
      </w:r>
      <w:r w:rsidRPr="00892A89">
        <w:rPr>
          <w:rFonts w:ascii="Times New Roman" w:hAnsi="Times New Roman" w:cs="Times New Roman"/>
          <w:sz w:val="28"/>
          <w:szCs w:val="28"/>
        </w:rPr>
        <w:t>;</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w:t>
      </w:r>
      <w:hyperlink w:anchor="Par320" w:history="1">
        <w:r w:rsidRPr="00984D8B">
          <w:rPr>
            <w:rFonts w:ascii="Times New Roman" w:hAnsi="Times New Roman" w:cs="Times New Roman"/>
            <w:sz w:val="28"/>
            <w:szCs w:val="28"/>
          </w:rPr>
          <w:t>справка</w:t>
        </w:r>
      </w:hyperlink>
      <w:r w:rsidRPr="00892A89">
        <w:rPr>
          <w:rFonts w:ascii="Times New Roman" w:hAnsi="Times New Roman" w:cs="Times New Roman"/>
          <w:sz w:val="28"/>
          <w:szCs w:val="28"/>
        </w:rPr>
        <w:t xml:space="preserve"> о размере среднемесячного де</w:t>
      </w:r>
      <w:r w:rsidR="0063648A">
        <w:rPr>
          <w:rFonts w:ascii="Times New Roman" w:hAnsi="Times New Roman" w:cs="Times New Roman"/>
          <w:sz w:val="28"/>
          <w:szCs w:val="28"/>
        </w:rPr>
        <w:t>нежного содержания (приложение 3</w:t>
      </w:r>
      <w:r w:rsidRPr="00892A89">
        <w:rPr>
          <w:rFonts w:ascii="Times New Roman" w:hAnsi="Times New Roman" w:cs="Times New Roman"/>
          <w:sz w:val="28"/>
          <w:szCs w:val="28"/>
        </w:rPr>
        <w:t>);</w:t>
      </w:r>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92A89">
        <w:rPr>
          <w:rFonts w:ascii="Times New Roman" w:hAnsi="Times New Roman" w:cs="Times New Roman"/>
          <w:sz w:val="28"/>
          <w:szCs w:val="28"/>
        </w:rPr>
        <w:t xml:space="preserve">справка о размере должностного оклада на </w:t>
      </w:r>
      <w:r>
        <w:rPr>
          <w:rFonts w:ascii="Times New Roman" w:hAnsi="Times New Roman" w:cs="Times New Roman"/>
          <w:sz w:val="28"/>
          <w:szCs w:val="28"/>
        </w:rPr>
        <w:t xml:space="preserve">день </w:t>
      </w:r>
      <w:r w:rsidR="003C61C4" w:rsidRPr="00B40A15">
        <w:rPr>
          <w:rFonts w:ascii="Times New Roman" w:hAnsi="Times New Roman" w:cs="Times New Roman"/>
          <w:sz w:val="28"/>
          <w:szCs w:val="28"/>
        </w:rPr>
        <w:t>увольнения</w:t>
      </w:r>
      <w:r w:rsidR="003C61C4">
        <w:rPr>
          <w:rFonts w:ascii="Times New Roman" w:hAnsi="Times New Roman" w:cs="Times New Roman"/>
          <w:sz w:val="28"/>
          <w:szCs w:val="28"/>
        </w:rPr>
        <w:t xml:space="preserve"> с </w:t>
      </w:r>
      <w:r>
        <w:rPr>
          <w:rFonts w:ascii="Times New Roman" w:hAnsi="Times New Roman" w:cs="Times New Roman"/>
          <w:sz w:val="28"/>
          <w:szCs w:val="28"/>
        </w:rPr>
        <w:t>муниципальной службы либо на день</w:t>
      </w:r>
      <w:r w:rsidRPr="00892A89">
        <w:rPr>
          <w:rFonts w:ascii="Times New Roman" w:hAnsi="Times New Roman" w:cs="Times New Roman"/>
          <w:sz w:val="28"/>
          <w:szCs w:val="28"/>
        </w:rPr>
        <w:t xml:space="preserve"> достижения возраста, дающего право </w:t>
      </w:r>
      <w:r w:rsidRPr="00432984">
        <w:rPr>
          <w:rFonts w:ascii="Times New Roman" w:hAnsi="Times New Roman" w:cs="Times New Roman"/>
          <w:sz w:val="28"/>
          <w:szCs w:val="28"/>
        </w:rPr>
        <w:t xml:space="preserve">на </w:t>
      </w:r>
      <w:r w:rsidRPr="00FF56FF">
        <w:rPr>
          <w:rFonts w:ascii="Times New Roman" w:hAnsi="Times New Roman" w:cs="Times New Roman"/>
          <w:sz w:val="28"/>
          <w:szCs w:val="28"/>
        </w:rPr>
        <w:t>страховую</w:t>
      </w:r>
      <w:r w:rsidRPr="00432984">
        <w:rPr>
          <w:rFonts w:ascii="Times New Roman" w:hAnsi="Times New Roman" w:cs="Times New Roman"/>
          <w:sz w:val="28"/>
          <w:szCs w:val="28"/>
        </w:rPr>
        <w:t xml:space="preserve"> пенсию по старости, предусмотренную </w:t>
      </w:r>
      <w:hyperlink r:id="rId19" w:history="1">
        <w:r w:rsidRPr="00FF56FF">
          <w:rPr>
            <w:rFonts w:ascii="Times New Roman" w:hAnsi="Times New Roman" w:cs="Times New Roman"/>
            <w:sz w:val="28"/>
            <w:szCs w:val="28"/>
          </w:rPr>
          <w:t>Федеральным законом</w:t>
        </w:r>
      </w:hyperlink>
      <w:r w:rsidRPr="00FF56FF">
        <w:rPr>
          <w:rFonts w:ascii="Times New Roman" w:hAnsi="Times New Roman" w:cs="Times New Roman"/>
          <w:sz w:val="28"/>
          <w:szCs w:val="28"/>
        </w:rPr>
        <w:t xml:space="preserve"> «О страховых пенсиях» (дававшего право на трудовую пенси</w:t>
      </w:r>
      <w:r>
        <w:rPr>
          <w:rFonts w:ascii="Times New Roman" w:hAnsi="Times New Roman" w:cs="Times New Roman"/>
          <w:sz w:val="28"/>
          <w:szCs w:val="28"/>
        </w:rPr>
        <w:t>ю по старости</w:t>
      </w:r>
      <w:r w:rsidRPr="00FF56FF">
        <w:rPr>
          <w:rFonts w:ascii="Times New Roman" w:hAnsi="Times New Roman" w:cs="Times New Roman"/>
          <w:sz w:val="28"/>
          <w:szCs w:val="28"/>
        </w:rPr>
        <w:t xml:space="preserve"> в соответствии с Федеральным законом «О трудовых пенсиях в Российской Федерации»)</w:t>
      </w:r>
      <w:r>
        <w:rPr>
          <w:rFonts w:ascii="Times New Roman" w:hAnsi="Times New Roman" w:cs="Times New Roman"/>
          <w:sz w:val="28"/>
          <w:szCs w:val="28"/>
        </w:rPr>
        <w:t xml:space="preserve">. </w:t>
      </w:r>
    </w:p>
    <w:p w:rsidR="00BD4DF0" w:rsidRDefault="00BD4DF0"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Документы, находящиеся в распоряжении органов государственной власти, органов местного самоуправления, а также подведомственных им организациях и учреждениях, подлежат получению в рамках межведомственного взаимодействия в случае, если такие документы не были представлены заявителем самостоятельно.</w:t>
      </w:r>
    </w:p>
    <w:p w:rsidR="00CC71DF" w:rsidRPr="00892A89" w:rsidRDefault="0063648A" w:rsidP="00CC71DF">
      <w:pPr>
        <w:autoSpaceDE w:val="0"/>
        <w:autoSpaceDN w:val="0"/>
        <w:adjustRightInd w:val="0"/>
        <w:spacing w:after="0" w:line="240" w:lineRule="auto"/>
        <w:ind w:firstLine="540"/>
        <w:jc w:val="both"/>
        <w:rPr>
          <w:rFonts w:ascii="Times New Roman" w:hAnsi="Times New Roman" w:cs="Times New Roman"/>
          <w:sz w:val="28"/>
          <w:szCs w:val="28"/>
        </w:rPr>
      </w:pPr>
      <w:r w:rsidRPr="0063648A">
        <w:rPr>
          <w:rFonts w:ascii="Times New Roman" w:hAnsi="Times New Roman" w:cs="Times New Roman"/>
          <w:sz w:val="28"/>
          <w:szCs w:val="28"/>
        </w:rPr>
        <w:t>2.12</w:t>
      </w:r>
      <w:r w:rsidR="00CC71DF" w:rsidRPr="0063648A">
        <w:rPr>
          <w:rFonts w:ascii="Times New Roman" w:hAnsi="Times New Roman" w:cs="Times New Roman"/>
          <w:sz w:val="28"/>
          <w:szCs w:val="28"/>
        </w:rPr>
        <w:t>.</w:t>
      </w:r>
      <w:r w:rsidR="00CC71DF" w:rsidRPr="00892A89">
        <w:rPr>
          <w:rFonts w:ascii="Times New Roman" w:hAnsi="Times New Roman" w:cs="Times New Roman"/>
          <w:sz w:val="28"/>
          <w:szCs w:val="28"/>
        </w:rPr>
        <w:t xml:space="preserve"> Управление по труду и социальному развитию администра</w:t>
      </w:r>
      <w:r w:rsidR="00CC71DF">
        <w:rPr>
          <w:rFonts w:ascii="Times New Roman" w:hAnsi="Times New Roman" w:cs="Times New Roman"/>
          <w:sz w:val="28"/>
          <w:szCs w:val="28"/>
        </w:rPr>
        <w:t>ции муниципального образования «</w:t>
      </w:r>
      <w:r w:rsidR="00CC71DF" w:rsidRPr="00892A89">
        <w:rPr>
          <w:rFonts w:ascii="Times New Roman" w:hAnsi="Times New Roman" w:cs="Times New Roman"/>
          <w:sz w:val="28"/>
          <w:szCs w:val="28"/>
        </w:rPr>
        <w:t>Город Саратов</w:t>
      </w:r>
      <w:r w:rsidR="00CC71DF">
        <w:rPr>
          <w:rFonts w:ascii="Times New Roman" w:hAnsi="Times New Roman" w:cs="Times New Roman"/>
          <w:sz w:val="28"/>
          <w:szCs w:val="28"/>
        </w:rPr>
        <w:t>»</w:t>
      </w:r>
      <w:r w:rsidR="00CC71DF" w:rsidRPr="00892A89">
        <w:rPr>
          <w:rFonts w:ascii="Times New Roman" w:hAnsi="Times New Roman" w:cs="Times New Roman"/>
          <w:sz w:val="28"/>
          <w:szCs w:val="28"/>
        </w:rPr>
        <w:t xml:space="preserve"> производит регистрацию </w:t>
      </w:r>
      <w:r>
        <w:rPr>
          <w:rFonts w:ascii="Times New Roman" w:hAnsi="Times New Roman" w:cs="Times New Roman"/>
          <w:sz w:val="28"/>
          <w:szCs w:val="28"/>
        </w:rPr>
        <w:lastRenderedPageBreak/>
        <w:t xml:space="preserve">заявления и </w:t>
      </w:r>
      <w:r w:rsidR="00CC71DF" w:rsidRPr="00892A89">
        <w:rPr>
          <w:rFonts w:ascii="Times New Roman" w:hAnsi="Times New Roman" w:cs="Times New Roman"/>
          <w:sz w:val="28"/>
          <w:szCs w:val="28"/>
        </w:rPr>
        <w:t>представленных документов и направляет их на рассмотрение комиссии по установлению права на установление доплаты к пенсии и пенсии за выслугу лет при администра</w:t>
      </w:r>
      <w:r w:rsidR="00CC71DF">
        <w:rPr>
          <w:rFonts w:ascii="Times New Roman" w:hAnsi="Times New Roman" w:cs="Times New Roman"/>
          <w:sz w:val="28"/>
          <w:szCs w:val="28"/>
        </w:rPr>
        <w:t>ции муниципального образования «</w:t>
      </w:r>
      <w:r w:rsidR="00CC71DF" w:rsidRPr="00892A89">
        <w:rPr>
          <w:rFonts w:ascii="Times New Roman" w:hAnsi="Times New Roman" w:cs="Times New Roman"/>
          <w:sz w:val="28"/>
          <w:szCs w:val="28"/>
        </w:rPr>
        <w:t>Город Саратов</w:t>
      </w:r>
      <w:r w:rsidR="00CC71DF">
        <w:rPr>
          <w:rFonts w:ascii="Times New Roman" w:hAnsi="Times New Roman" w:cs="Times New Roman"/>
          <w:sz w:val="28"/>
          <w:szCs w:val="28"/>
        </w:rPr>
        <w:t>»</w:t>
      </w:r>
      <w:r w:rsidR="00CC71DF" w:rsidRPr="00892A89">
        <w:rPr>
          <w:rFonts w:ascii="Times New Roman" w:hAnsi="Times New Roman" w:cs="Times New Roman"/>
          <w:sz w:val="28"/>
          <w:szCs w:val="28"/>
        </w:rPr>
        <w:t xml:space="preserve"> (далее - Комиссия).</w:t>
      </w:r>
    </w:p>
    <w:p w:rsidR="00CC71DF" w:rsidRPr="00892A89" w:rsidRDefault="00E21668" w:rsidP="00CC71DF">
      <w:pPr>
        <w:autoSpaceDE w:val="0"/>
        <w:autoSpaceDN w:val="0"/>
        <w:adjustRightInd w:val="0"/>
        <w:spacing w:after="0" w:line="240" w:lineRule="auto"/>
        <w:ind w:firstLine="540"/>
        <w:jc w:val="both"/>
        <w:rPr>
          <w:rFonts w:ascii="Times New Roman" w:hAnsi="Times New Roman" w:cs="Times New Roman"/>
          <w:sz w:val="28"/>
          <w:szCs w:val="28"/>
        </w:rPr>
      </w:pPr>
      <w:bookmarkStart w:id="8" w:name="Par119"/>
      <w:bookmarkEnd w:id="8"/>
      <w:r>
        <w:rPr>
          <w:rFonts w:ascii="Times New Roman" w:hAnsi="Times New Roman" w:cs="Times New Roman"/>
          <w:sz w:val="28"/>
          <w:szCs w:val="28"/>
        </w:rPr>
        <w:t>2.13</w:t>
      </w:r>
      <w:r w:rsidR="00CC71DF" w:rsidRPr="00892A89">
        <w:rPr>
          <w:rFonts w:ascii="Times New Roman" w:hAnsi="Times New Roman" w:cs="Times New Roman"/>
          <w:sz w:val="28"/>
          <w:szCs w:val="28"/>
        </w:rPr>
        <w:t>. Право на установление пенсии за выслугу лет лицам, замещавшим должности муниципальной службы, утверждается Комиссией. Решение Комиссии оформляется протоколом, который подписывается всеми членами Комиссии.</w:t>
      </w:r>
    </w:p>
    <w:p w:rsidR="00CC71DF" w:rsidRPr="00892A89" w:rsidRDefault="00E21668"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CC71DF" w:rsidRPr="00892A89">
        <w:rPr>
          <w:rFonts w:ascii="Times New Roman" w:hAnsi="Times New Roman" w:cs="Times New Roman"/>
          <w:sz w:val="28"/>
          <w:szCs w:val="28"/>
        </w:rPr>
        <w:t xml:space="preserve">. </w:t>
      </w:r>
      <w:proofErr w:type="gramStart"/>
      <w:r w:rsidR="00CC71DF" w:rsidRPr="00892A89">
        <w:rPr>
          <w:rFonts w:ascii="Times New Roman" w:hAnsi="Times New Roman" w:cs="Times New Roman"/>
          <w:sz w:val="28"/>
          <w:szCs w:val="28"/>
        </w:rPr>
        <w:t>Управление по труду и социальному развитию администра</w:t>
      </w:r>
      <w:r w:rsidR="00CC71DF">
        <w:rPr>
          <w:rFonts w:ascii="Times New Roman" w:hAnsi="Times New Roman" w:cs="Times New Roman"/>
          <w:sz w:val="28"/>
          <w:szCs w:val="28"/>
        </w:rPr>
        <w:t>ции муниципального образования «</w:t>
      </w:r>
      <w:r w:rsidR="00CC71DF" w:rsidRPr="00892A89">
        <w:rPr>
          <w:rFonts w:ascii="Times New Roman" w:hAnsi="Times New Roman" w:cs="Times New Roman"/>
          <w:sz w:val="28"/>
          <w:szCs w:val="28"/>
        </w:rPr>
        <w:t>Город Саратов</w:t>
      </w:r>
      <w:r w:rsidR="00CC71DF">
        <w:rPr>
          <w:rFonts w:ascii="Times New Roman" w:hAnsi="Times New Roman" w:cs="Times New Roman"/>
          <w:sz w:val="28"/>
          <w:szCs w:val="28"/>
        </w:rPr>
        <w:t>»</w:t>
      </w:r>
      <w:r w:rsidR="00CC71DF" w:rsidRPr="00892A89">
        <w:rPr>
          <w:rFonts w:ascii="Times New Roman" w:hAnsi="Times New Roman" w:cs="Times New Roman"/>
          <w:sz w:val="28"/>
          <w:szCs w:val="28"/>
        </w:rPr>
        <w:t>, в соответствии с протоколом Комиссии в 14-дневный срок со дня регистрации заявления со всеми необходимыми документами производит расчет размера пенсии за выслугу лет, готовит проект постановления администра</w:t>
      </w:r>
      <w:r w:rsidR="00CC71DF">
        <w:rPr>
          <w:rFonts w:ascii="Times New Roman" w:hAnsi="Times New Roman" w:cs="Times New Roman"/>
          <w:sz w:val="28"/>
          <w:szCs w:val="28"/>
        </w:rPr>
        <w:t>ции муниципального образования «</w:t>
      </w:r>
      <w:r w:rsidR="00CC71DF" w:rsidRPr="00892A89">
        <w:rPr>
          <w:rFonts w:ascii="Times New Roman" w:hAnsi="Times New Roman" w:cs="Times New Roman"/>
          <w:sz w:val="28"/>
          <w:szCs w:val="28"/>
        </w:rPr>
        <w:t>Город Саратов</w:t>
      </w:r>
      <w:r w:rsidR="00CC71DF">
        <w:rPr>
          <w:rFonts w:ascii="Times New Roman" w:hAnsi="Times New Roman" w:cs="Times New Roman"/>
          <w:sz w:val="28"/>
          <w:szCs w:val="28"/>
        </w:rPr>
        <w:t>»</w:t>
      </w:r>
      <w:r w:rsidR="00CC71DF" w:rsidRPr="00892A89">
        <w:rPr>
          <w:rFonts w:ascii="Times New Roman" w:hAnsi="Times New Roman" w:cs="Times New Roman"/>
          <w:sz w:val="28"/>
          <w:szCs w:val="28"/>
        </w:rPr>
        <w:t xml:space="preserve"> о назначении пенсии за выслугу лет и направляет его главе администра</w:t>
      </w:r>
      <w:r w:rsidR="00CC71DF">
        <w:rPr>
          <w:rFonts w:ascii="Times New Roman" w:hAnsi="Times New Roman" w:cs="Times New Roman"/>
          <w:sz w:val="28"/>
          <w:szCs w:val="28"/>
        </w:rPr>
        <w:t>ции муниципального образования «</w:t>
      </w:r>
      <w:r w:rsidR="00CC71DF" w:rsidRPr="00892A89">
        <w:rPr>
          <w:rFonts w:ascii="Times New Roman" w:hAnsi="Times New Roman" w:cs="Times New Roman"/>
          <w:sz w:val="28"/>
          <w:szCs w:val="28"/>
        </w:rPr>
        <w:t>Город Саратов</w:t>
      </w:r>
      <w:r w:rsidR="00CC71DF">
        <w:rPr>
          <w:rFonts w:ascii="Times New Roman" w:hAnsi="Times New Roman" w:cs="Times New Roman"/>
          <w:sz w:val="28"/>
          <w:szCs w:val="28"/>
        </w:rPr>
        <w:t>»</w:t>
      </w:r>
      <w:r w:rsidR="00CC71DF" w:rsidRPr="00892A89">
        <w:rPr>
          <w:rFonts w:ascii="Times New Roman" w:hAnsi="Times New Roman" w:cs="Times New Roman"/>
          <w:sz w:val="28"/>
          <w:szCs w:val="28"/>
        </w:rPr>
        <w:t>.</w:t>
      </w:r>
      <w:proofErr w:type="gramEnd"/>
    </w:p>
    <w:p w:rsidR="00B40A15"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Управление по труду и социальному развитию администра</w:t>
      </w:r>
      <w:r w:rsidR="00E21668">
        <w:rPr>
          <w:rFonts w:ascii="Times New Roman" w:hAnsi="Times New Roman" w:cs="Times New Roman"/>
          <w:sz w:val="28"/>
          <w:szCs w:val="28"/>
        </w:rPr>
        <w:t>ции муниципального образования «</w:t>
      </w:r>
      <w:r w:rsidRPr="00892A89">
        <w:rPr>
          <w:rFonts w:ascii="Times New Roman" w:hAnsi="Times New Roman" w:cs="Times New Roman"/>
          <w:sz w:val="28"/>
          <w:szCs w:val="28"/>
        </w:rPr>
        <w:t>Город Саратов</w:t>
      </w:r>
      <w:r w:rsidR="00E21668">
        <w:rPr>
          <w:rFonts w:ascii="Times New Roman" w:hAnsi="Times New Roman" w:cs="Times New Roman"/>
          <w:sz w:val="28"/>
          <w:szCs w:val="28"/>
        </w:rPr>
        <w:t>»</w:t>
      </w:r>
      <w:r w:rsidRPr="00892A89">
        <w:rPr>
          <w:rFonts w:ascii="Times New Roman" w:hAnsi="Times New Roman" w:cs="Times New Roman"/>
          <w:sz w:val="28"/>
          <w:szCs w:val="28"/>
        </w:rPr>
        <w:t xml:space="preserve"> в 10-дневный срок со дня подписания постановления уведомляет заявителя в письменной форме об установлении пенсии за выслугу лет</w:t>
      </w:r>
      <w:r w:rsidR="00B40A15">
        <w:rPr>
          <w:rFonts w:ascii="Times New Roman" w:hAnsi="Times New Roman" w:cs="Times New Roman"/>
          <w:sz w:val="28"/>
          <w:szCs w:val="28"/>
        </w:rPr>
        <w:t>.</w:t>
      </w:r>
    </w:p>
    <w:p w:rsidR="00CC71DF" w:rsidRDefault="00A67774"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2.15. </w:t>
      </w:r>
      <w:r w:rsidR="00B40A15">
        <w:rPr>
          <w:rFonts w:ascii="Times New Roman" w:hAnsi="Times New Roman" w:cs="Times New Roman"/>
          <w:sz w:val="28"/>
          <w:szCs w:val="28"/>
        </w:rPr>
        <w:t xml:space="preserve">В назначении пенсии за выслугу лет </w:t>
      </w:r>
      <w:r w:rsidR="00CC71DF" w:rsidRPr="00892A89">
        <w:rPr>
          <w:rFonts w:ascii="Times New Roman" w:hAnsi="Times New Roman" w:cs="Times New Roman"/>
          <w:sz w:val="28"/>
          <w:szCs w:val="28"/>
        </w:rPr>
        <w:t>отказ</w:t>
      </w:r>
      <w:r w:rsidR="00B40A15">
        <w:rPr>
          <w:rFonts w:ascii="Times New Roman" w:hAnsi="Times New Roman" w:cs="Times New Roman"/>
          <w:sz w:val="28"/>
          <w:szCs w:val="28"/>
        </w:rPr>
        <w:t>ывается, если:</w:t>
      </w:r>
    </w:p>
    <w:p w:rsidR="00B40A15" w:rsidRDefault="00BD4DF0"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-лицо, обратившееся в </w:t>
      </w:r>
      <w:r w:rsidRPr="00BC6EED">
        <w:rPr>
          <w:rFonts w:ascii="Times New Roman" w:hAnsi="Times New Roman" w:cs="Times New Roman"/>
          <w:sz w:val="28"/>
          <w:szCs w:val="28"/>
        </w:rPr>
        <w:t>управление</w:t>
      </w:r>
      <w:r w:rsidR="00BC6EED">
        <w:rPr>
          <w:rFonts w:ascii="Times New Roman" w:hAnsi="Times New Roman" w:cs="Times New Roman"/>
          <w:sz w:val="28"/>
          <w:szCs w:val="28"/>
        </w:rPr>
        <w:t xml:space="preserve"> по труду и социальном</w:t>
      </w:r>
      <w:r w:rsidR="003E638B">
        <w:rPr>
          <w:rFonts w:ascii="Times New Roman" w:hAnsi="Times New Roman" w:cs="Times New Roman"/>
          <w:sz w:val="28"/>
          <w:szCs w:val="28"/>
        </w:rPr>
        <w:t>у</w:t>
      </w:r>
      <w:r w:rsidR="00BC6EED">
        <w:rPr>
          <w:rFonts w:ascii="Times New Roman" w:hAnsi="Times New Roman" w:cs="Times New Roman"/>
          <w:sz w:val="28"/>
          <w:szCs w:val="28"/>
        </w:rPr>
        <w:t xml:space="preserve"> развитию администрации муниципального образования «Город Саратов»</w:t>
      </w:r>
      <w:r>
        <w:rPr>
          <w:rFonts w:ascii="Times New Roman" w:hAnsi="Times New Roman" w:cs="Times New Roman"/>
          <w:sz w:val="28"/>
          <w:szCs w:val="28"/>
        </w:rPr>
        <w:t xml:space="preserve"> за назначением пенсии за выслугу лет, не соответствует статусу заявителя;</w:t>
      </w:r>
    </w:p>
    <w:p w:rsidR="00BD4DF0" w:rsidRPr="00892A89" w:rsidRDefault="00BD4DF0"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документы, перечисленные в пункте 2.11. Положения, представлены не в полном объеме или не соответствуют требованиям абзаца второго пункта 2.11. Положения.</w:t>
      </w:r>
    </w:p>
    <w:p w:rsidR="00CC71DF" w:rsidRPr="00892A89" w:rsidRDefault="00A67774"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C71DF" w:rsidRPr="00892A89">
        <w:rPr>
          <w:rFonts w:ascii="Times New Roman" w:hAnsi="Times New Roman" w:cs="Times New Roman"/>
          <w:sz w:val="28"/>
          <w:szCs w:val="28"/>
        </w:rPr>
        <w:t>. Пенсия за выслугу лет выплачивается за счет средств бюдже</w:t>
      </w:r>
      <w:r w:rsidR="00E21668">
        <w:rPr>
          <w:rFonts w:ascii="Times New Roman" w:hAnsi="Times New Roman" w:cs="Times New Roman"/>
          <w:sz w:val="28"/>
          <w:szCs w:val="28"/>
        </w:rPr>
        <w:t>та муниципального образования «</w:t>
      </w:r>
      <w:r w:rsidR="00CC71DF" w:rsidRPr="00892A89">
        <w:rPr>
          <w:rFonts w:ascii="Times New Roman" w:hAnsi="Times New Roman" w:cs="Times New Roman"/>
          <w:sz w:val="28"/>
          <w:szCs w:val="28"/>
        </w:rPr>
        <w:t>Город Саратов</w:t>
      </w:r>
      <w:r w:rsidR="00E21668">
        <w:rPr>
          <w:rFonts w:ascii="Times New Roman" w:hAnsi="Times New Roman" w:cs="Times New Roman"/>
          <w:sz w:val="28"/>
          <w:szCs w:val="28"/>
        </w:rPr>
        <w:t>»</w:t>
      </w:r>
      <w:r w:rsidR="00CC71DF" w:rsidRPr="00892A89">
        <w:rPr>
          <w:rFonts w:ascii="Times New Roman" w:hAnsi="Times New Roman" w:cs="Times New Roman"/>
          <w:sz w:val="28"/>
          <w:szCs w:val="28"/>
        </w:rPr>
        <w:t xml:space="preserve"> управлением по труду и социальному развитию администра</w:t>
      </w:r>
      <w:r w:rsidR="00E21668">
        <w:rPr>
          <w:rFonts w:ascii="Times New Roman" w:hAnsi="Times New Roman" w:cs="Times New Roman"/>
          <w:sz w:val="28"/>
          <w:szCs w:val="28"/>
        </w:rPr>
        <w:t>ции муниципального образования «Город Саратов»</w:t>
      </w:r>
      <w:r w:rsidR="00CC71DF" w:rsidRPr="00892A89">
        <w:rPr>
          <w:rFonts w:ascii="Times New Roman" w:hAnsi="Times New Roman" w:cs="Times New Roman"/>
          <w:sz w:val="28"/>
          <w:szCs w:val="28"/>
        </w:rPr>
        <w:t xml:space="preserve"> путем зачисления денежных сре</w:t>
      </w:r>
      <w:proofErr w:type="gramStart"/>
      <w:r w:rsidR="00CC71DF" w:rsidRPr="00892A89">
        <w:rPr>
          <w:rFonts w:ascii="Times New Roman" w:hAnsi="Times New Roman" w:cs="Times New Roman"/>
          <w:sz w:val="28"/>
          <w:szCs w:val="28"/>
        </w:rPr>
        <w:t>дств в б</w:t>
      </w:r>
      <w:proofErr w:type="gramEnd"/>
      <w:r w:rsidR="00CC71DF" w:rsidRPr="00892A89">
        <w:rPr>
          <w:rFonts w:ascii="Times New Roman" w:hAnsi="Times New Roman" w:cs="Times New Roman"/>
          <w:sz w:val="28"/>
          <w:szCs w:val="28"/>
        </w:rPr>
        <w:t>езналичной форме на личный счет гражданина, открытый в кредитном учреждении.</w:t>
      </w:r>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Расходы по доставке и пересылке пенсии за выслугу лет осуществляются за счет средств бюджета </w:t>
      </w:r>
      <w:r w:rsidR="00E21668">
        <w:rPr>
          <w:rFonts w:ascii="Times New Roman" w:hAnsi="Times New Roman" w:cs="Times New Roman"/>
          <w:sz w:val="28"/>
          <w:szCs w:val="28"/>
        </w:rPr>
        <w:t>муниципального образования «Город Саратов»</w:t>
      </w:r>
      <w:r w:rsidRPr="00892A89">
        <w:rPr>
          <w:rFonts w:ascii="Times New Roman" w:hAnsi="Times New Roman" w:cs="Times New Roman"/>
          <w:sz w:val="28"/>
          <w:szCs w:val="28"/>
        </w:rPr>
        <w:t>.</w:t>
      </w:r>
    </w:p>
    <w:p w:rsidR="00666278" w:rsidRDefault="00420A38" w:rsidP="00666278">
      <w:pPr>
        <w:autoSpaceDE w:val="0"/>
        <w:autoSpaceDN w:val="0"/>
        <w:adjustRightInd w:val="0"/>
        <w:spacing w:after="0" w:line="240" w:lineRule="auto"/>
        <w:ind w:firstLine="540"/>
        <w:jc w:val="both"/>
        <w:rPr>
          <w:rFonts w:ascii="Times New Roman" w:hAnsi="Times New Roman" w:cs="Times New Roman"/>
          <w:sz w:val="28"/>
          <w:szCs w:val="28"/>
        </w:rPr>
      </w:pPr>
      <w:bookmarkStart w:id="9" w:name="Par127"/>
      <w:bookmarkEnd w:id="9"/>
      <w:r>
        <w:rPr>
          <w:rFonts w:ascii="Times New Roman" w:hAnsi="Times New Roman" w:cs="Times New Roman"/>
          <w:sz w:val="28"/>
          <w:szCs w:val="28"/>
        </w:rPr>
        <w:t>2.17</w:t>
      </w:r>
      <w:r w:rsidR="00CC71DF" w:rsidRPr="00892A89">
        <w:rPr>
          <w:rFonts w:ascii="Times New Roman" w:hAnsi="Times New Roman" w:cs="Times New Roman"/>
          <w:sz w:val="28"/>
          <w:szCs w:val="28"/>
        </w:rPr>
        <w:t xml:space="preserve">. </w:t>
      </w:r>
      <w:proofErr w:type="gramStart"/>
      <w:r w:rsidR="00CC71DF">
        <w:rPr>
          <w:rFonts w:ascii="Times New Roman" w:hAnsi="Times New Roman" w:cs="Times New Roman"/>
          <w:sz w:val="28"/>
          <w:szCs w:val="28"/>
        </w:rPr>
        <w:t>Пенсия</w:t>
      </w:r>
      <w:r w:rsidR="00CC71DF" w:rsidRPr="00892A89">
        <w:rPr>
          <w:rFonts w:ascii="Times New Roman" w:hAnsi="Times New Roman" w:cs="Times New Roman"/>
          <w:sz w:val="28"/>
          <w:szCs w:val="28"/>
        </w:rPr>
        <w:t xml:space="preserve"> за выслугу лет</w:t>
      </w:r>
      <w:r w:rsidR="00CC71DF">
        <w:rPr>
          <w:rFonts w:ascii="Times New Roman" w:hAnsi="Times New Roman" w:cs="Times New Roman"/>
          <w:sz w:val="28"/>
          <w:szCs w:val="28"/>
        </w:rPr>
        <w:t xml:space="preserve"> не назначается, а выплата ранее назначенной пенсии за выслугу лет приостанавливается при замещении государственной должности Российской Федерации, государственной должности субъекта Российской Федерации, замещаемой на постоянной основе, выборной должности, должности государственной гражданской службы, муниципальной должности, замещаемой на постоянной основе, или должности  муниципальной службы, </w:t>
      </w:r>
      <w:r w:rsidR="00CC71DF" w:rsidRPr="00892A89">
        <w:rPr>
          <w:rFonts w:ascii="Times New Roman" w:hAnsi="Times New Roman" w:cs="Times New Roman"/>
          <w:sz w:val="28"/>
          <w:szCs w:val="28"/>
        </w:rPr>
        <w:t>со дня замещения соответствующей должности</w:t>
      </w:r>
      <w:r w:rsidR="00CC71DF">
        <w:rPr>
          <w:rFonts w:ascii="Times New Roman" w:hAnsi="Times New Roman" w:cs="Times New Roman"/>
          <w:sz w:val="28"/>
          <w:szCs w:val="28"/>
        </w:rPr>
        <w:t>.</w:t>
      </w:r>
      <w:proofErr w:type="gramEnd"/>
    </w:p>
    <w:p w:rsidR="00666278" w:rsidRDefault="00666278" w:rsidP="00666278">
      <w:pPr>
        <w:autoSpaceDE w:val="0"/>
        <w:autoSpaceDN w:val="0"/>
        <w:adjustRightInd w:val="0"/>
        <w:spacing w:after="0" w:line="240" w:lineRule="auto"/>
        <w:ind w:firstLine="540"/>
        <w:jc w:val="both"/>
        <w:rPr>
          <w:rFonts w:ascii="Times New Roman" w:hAnsi="Times New Roman" w:cs="Times New Roman"/>
          <w:sz w:val="28"/>
          <w:szCs w:val="28"/>
        </w:rPr>
      </w:pPr>
      <w:r w:rsidRPr="00666278">
        <w:rPr>
          <w:rFonts w:ascii="Times New Roman" w:hAnsi="Times New Roman" w:cs="Times New Roman"/>
          <w:sz w:val="28"/>
          <w:szCs w:val="28"/>
        </w:rPr>
        <w:t xml:space="preserve"> </w:t>
      </w:r>
      <w:proofErr w:type="gramStart"/>
      <w:r w:rsidRPr="00892A89">
        <w:rPr>
          <w:rFonts w:ascii="Times New Roman" w:hAnsi="Times New Roman" w:cs="Times New Roman"/>
          <w:sz w:val="28"/>
          <w:szCs w:val="28"/>
        </w:rPr>
        <w:t>Лицо, получающее пенсию за выслугу лет, обязано в 5-дневный срок письменно сообщить в управление по труду и социальному развитию администра</w:t>
      </w:r>
      <w:r>
        <w:rPr>
          <w:rFonts w:ascii="Times New Roman" w:hAnsi="Times New Roman" w:cs="Times New Roman"/>
          <w:sz w:val="28"/>
          <w:szCs w:val="28"/>
        </w:rPr>
        <w:t>ции муниципального образования «</w:t>
      </w:r>
      <w:r w:rsidRPr="00892A89">
        <w:rPr>
          <w:rFonts w:ascii="Times New Roman" w:hAnsi="Times New Roman" w:cs="Times New Roman"/>
          <w:sz w:val="28"/>
          <w:szCs w:val="28"/>
        </w:rPr>
        <w:t>Город Саратов</w:t>
      </w:r>
      <w:r>
        <w:rPr>
          <w:rFonts w:ascii="Times New Roman" w:hAnsi="Times New Roman" w:cs="Times New Roman"/>
          <w:sz w:val="28"/>
          <w:szCs w:val="28"/>
        </w:rPr>
        <w:t>»</w:t>
      </w:r>
      <w:r w:rsidRPr="00892A89">
        <w:rPr>
          <w:rFonts w:ascii="Times New Roman" w:hAnsi="Times New Roman" w:cs="Times New Roman"/>
          <w:sz w:val="28"/>
          <w:szCs w:val="28"/>
        </w:rPr>
        <w:t xml:space="preserve"> сведения о поступлении на</w:t>
      </w:r>
      <w:r>
        <w:rPr>
          <w:rFonts w:ascii="Times New Roman" w:hAnsi="Times New Roman" w:cs="Times New Roman"/>
          <w:sz w:val="28"/>
          <w:szCs w:val="28"/>
        </w:rPr>
        <w:t xml:space="preserve"> государственную должность Российской Федерации, государственную должность субъекта Российской Федерации, замещаемой на </w:t>
      </w:r>
      <w:r>
        <w:rPr>
          <w:rFonts w:ascii="Times New Roman" w:hAnsi="Times New Roman" w:cs="Times New Roman"/>
          <w:sz w:val="28"/>
          <w:szCs w:val="28"/>
        </w:rPr>
        <w:lastRenderedPageBreak/>
        <w:t>постоянной основе, выборную должность, должность государственной гражданской службы, муниципальную должность, замещаемую на постоянной основе, или должность  муниципальной службы.</w:t>
      </w:r>
      <w:proofErr w:type="gramEnd"/>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последующем освобождении от должностей, указанных в абзаце первом </w:t>
      </w:r>
      <w:r w:rsidR="00420A38">
        <w:rPr>
          <w:rFonts w:ascii="Times New Roman" w:hAnsi="Times New Roman" w:cs="Times New Roman"/>
          <w:sz w:val="28"/>
          <w:szCs w:val="28"/>
        </w:rPr>
        <w:t>настоящего пункта</w:t>
      </w:r>
      <w:r>
        <w:rPr>
          <w:rFonts w:ascii="Times New Roman" w:hAnsi="Times New Roman" w:cs="Times New Roman"/>
          <w:sz w:val="28"/>
          <w:szCs w:val="28"/>
        </w:rPr>
        <w:t xml:space="preserve">, выплата пенсии за выслугу лет возобновляется на прежних условиях </w:t>
      </w:r>
      <w:r w:rsidRPr="00892A89">
        <w:rPr>
          <w:rFonts w:ascii="Times New Roman" w:hAnsi="Times New Roman" w:cs="Times New Roman"/>
          <w:sz w:val="28"/>
          <w:szCs w:val="28"/>
        </w:rPr>
        <w:t>со дня</w:t>
      </w:r>
      <w:r>
        <w:rPr>
          <w:rFonts w:ascii="Times New Roman" w:hAnsi="Times New Roman" w:cs="Times New Roman"/>
          <w:sz w:val="28"/>
          <w:szCs w:val="28"/>
        </w:rPr>
        <w:t xml:space="preserve"> подачи заявления, но не ранее дня</w:t>
      </w:r>
      <w:r w:rsidRPr="00892A89">
        <w:rPr>
          <w:rFonts w:ascii="Times New Roman" w:hAnsi="Times New Roman" w:cs="Times New Roman"/>
          <w:sz w:val="28"/>
          <w:szCs w:val="28"/>
        </w:rPr>
        <w:t>, следующего за днем освобождения от должности.</w:t>
      </w:r>
      <w:r w:rsidRPr="002B520C">
        <w:rPr>
          <w:rFonts w:ascii="Times New Roman" w:hAnsi="Times New Roman" w:cs="Times New Roman"/>
          <w:sz w:val="28"/>
          <w:szCs w:val="28"/>
        </w:rPr>
        <w:t xml:space="preserve"> </w:t>
      </w:r>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Приостановление и возобновление выплаты пенсии за выслугу лет производится на основании решения управления по труду и социальному развитию администра</w:t>
      </w:r>
      <w:r>
        <w:rPr>
          <w:rFonts w:ascii="Times New Roman" w:hAnsi="Times New Roman" w:cs="Times New Roman"/>
          <w:sz w:val="28"/>
          <w:szCs w:val="28"/>
        </w:rPr>
        <w:t>ции муниципального образования «</w:t>
      </w:r>
      <w:r w:rsidRPr="00892A89">
        <w:rPr>
          <w:rFonts w:ascii="Times New Roman" w:hAnsi="Times New Roman" w:cs="Times New Roman"/>
          <w:sz w:val="28"/>
          <w:szCs w:val="28"/>
        </w:rPr>
        <w:t>Город Саратов</w:t>
      </w:r>
      <w:r>
        <w:rPr>
          <w:rFonts w:ascii="Times New Roman" w:hAnsi="Times New Roman" w:cs="Times New Roman"/>
          <w:sz w:val="28"/>
          <w:szCs w:val="28"/>
        </w:rPr>
        <w:t>»</w:t>
      </w:r>
      <w:r w:rsidRPr="00892A89">
        <w:rPr>
          <w:rFonts w:ascii="Times New Roman" w:hAnsi="Times New Roman" w:cs="Times New Roman"/>
          <w:sz w:val="28"/>
          <w:szCs w:val="28"/>
        </w:rPr>
        <w:t>.</w:t>
      </w:r>
    </w:p>
    <w:p w:rsidR="00CC71DF"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Лицам, замещавшим должности</w:t>
      </w:r>
      <w:r>
        <w:rPr>
          <w:rFonts w:ascii="Times New Roman" w:hAnsi="Times New Roman" w:cs="Times New Roman"/>
          <w:sz w:val="28"/>
          <w:szCs w:val="28"/>
        </w:rPr>
        <w:t xml:space="preserve">,  указанные в абзаце первом </w:t>
      </w:r>
      <w:r w:rsidR="00420A38">
        <w:rPr>
          <w:rFonts w:ascii="Times New Roman" w:hAnsi="Times New Roman" w:cs="Times New Roman"/>
          <w:sz w:val="28"/>
          <w:szCs w:val="28"/>
        </w:rPr>
        <w:t>настоящего пункта</w:t>
      </w:r>
      <w:r>
        <w:rPr>
          <w:rFonts w:ascii="Times New Roman" w:hAnsi="Times New Roman" w:cs="Times New Roman"/>
          <w:sz w:val="28"/>
          <w:szCs w:val="28"/>
        </w:rPr>
        <w:t xml:space="preserve">, </w:t>
      </w:r>
      <w:r w:rsidRPr="00892A89">
        <w:rPr>
          <w:rFonts w:ascii="Times New Roman" w:hAnsi="Times New Roman" w:cs="Times New Roman"/>
          <w:sz w:val="28"/>
          <w:szCs w:val="28"/>
        </w:rPr>
        <w:t>после установ</w:t>
      </w:r>
      <w:r>
        <w:rPr>
          <w:rFonts w:ascii="Times New Roman" w:hAnsi="Times New Roman" w:cs="Times New Roman"/>
          <w:sz w:val="28"/>
          <w:szCs w:val="28"/>
        </w:rPr>
        <w:t xml:space="preserve">ления им пенсии за выслугу лет в случае, если ее выплата приостанавливалась, </w:t>
      </w:r>
      <w:r w:rsidRPr="00892A89">
        <w:rPr>
          <w:rFonts w:ascii="Times New Roman" w:hAnsi="Times New Roman" w:cs="Times New Roman"/>
          <w:sz w:val="28"/>
          <w:szCs w:val="28"/>
        </w:rPr>
        <w:t xml:space="preserve">по их заявлению </w:t>
      </w:r>
      <w:r>
        <w:rPr>
          <w:rFonts w:ascii="Times New Roman" w:hAnsi="Times New Roman" w:cs="Times New Roman"/>
          <w:sz w:val="28"/>
          <w:szCs w:val="28"/>
        </w:rPr>
        <w:t>выплата ранее назначенной пенсии за выслугу лет может быть прекращена и назначена пенсия за выслугу лет с учетом вновь замещавшихся должностей</w:t>
      </w:r>
      <w:r w:rsidR="00296792">
        <w:rPr>
          <w:rFonts w:ascii="Times New Roman" w:hAnsi="Times New Roman" w:cs="Times New Roman"/>
          <w:sz w:val="28"/>
          <w:szCs w:val="28"/>
        </w:rPr>
        <w:t>.</w:t>
      </w:r>
      <w:r>
        <w:rPr>
          <w:rFonts w:ascii="Times New Roman" w:hAnsi="Times New Roman" w:cs="Times New Roman"/>
          <w:sz w:val="28"/>
          <w:szCs w:val="28"/>
        </w:rPr>
        <w:t xml:space="preserve">  </w:t>
      </w:r>
      <w:r w:rsidRPr="00892A89">
        <w:rPr>
          <w:rFonts w:ascii="Times New Roman" w:hAnsi="Times New Roman" w:cs="Times New Roman"/>
          <w:sz w:val="28"/>
          <w:szCs w:val="28"/>
        </w:rPr>
        <w:t xml:space="preserve">Дополнительный стаж муниципальной службы оформляется протоколом Комиссии, в соответствии с </w:t>
      </w:r>
      <w:hyperlink w:anchor="Par119" w:history="1">
        <w:r w:rsidRPr="00467167">
          <w:rPr>
            <w:rFonts w:ascii="Times New Roman" w:hAnsi="Times New Roman" w:cs="Times New Roman"/>
            <w:sz w:val="28"/>
            <w:szCs w:val="28"/>
          </w:rPr>
          <w:t>пунктом 2.1</w:t>
        </w:r>
        <w:r w:rsidR="00296792">
          <w:rPr>
            <w:rFonts w:ascii="Times New Roman" w:hAnsi="Times New Roman" w:cs="Times New Roman"/>
            <w:sz w:val="28"/>
            <w:szCs w:val="28"/>
          </w:rPr>
          <w:t>3</w:t>
        </w:r>
      </w:hyperlink>
      <w:r w:rsidRPr="00892A89">
        <w:rPr>
          <w:rFonts w:ascii="Times New Roman" w:hAnsi="Times New Roman" w:cs="Times New Roman"/>
          <w:sz w:val="28"/>
          <w:szCs w:val="28"/>
        </w:rPr>
        <w:t xml:space="preserve"> Положения. Размер пенсии за выслугу лет</w:t>
      </w:r>
      <w:r w:rsidR="00A065DC">
        <w:rPr>
          <w:rFonts w:ascii="Times New Roman" w:hAnsi="Times New Roman" w:cs="Times New Roman"/>
          <w:sz w:val="28"/>
          <w:szCs w:val="28"/>
        </w:rPr>
        <w:t>,</w:t>
      </w:r>
      <w:r w:rsidRPr="00892A89">
        <w:rPr>
          <w:rFonts w:ascii="Times New Roman" w:hAnsi="Times New Roman" w:cs="Times New Roman"/>
          <w:sz w:val="28"/>
          <w:szCs w:val="28"/>
        </w:rPr>
        <w:t xml:space="preserve"> с учетом вновь замещаемой должности </w:t>
      </w:r>
      <w:r w:rsidR="00420A38">
        <w:rPr>
          <w:rFonts w:ascii="Times New Roman" w:hAnsi="Times New Roman" w:cs="Times New Roman"/>
          <w:sz w:val="28"/>
          <w:szCs w:val="28"/>
        </w:rPr>
        <w:t xml:space="preserve">муниципальной службы </w:t>
      </w:r>
      <w:r w:rsidRPr="00892A89">
        <w:rPr>
          <w:rFonts w:ascii="Times New Roman" w:hAnsi="Times New Roman" w:cs="Times New Roman"/>
          <w:sz w:val="28"/>
          <w:szCs w:val="28"/>
        </w:rPr>
        <w:t>оформляется распоряжением управления по труду и социальному развитию администра</w:t>
      </w:r>
      <w:r>
        <w:rPr>
          <w:rFonts w:ascii="Times New Roman" w:hAnsi="Times New Roman" w:cs="Times New Roman"/>
          <w:sz w:val="28"/>
          <w:szCs w:val="28"/>
        </w:rPr>
        <w:t>ции муниципального образования «</w:t>
      </w:r>
      <w:r w:rsidRPr="00892A89">
        <w:rPr>
          <w:rFonts w:ascii="Times New Roman" w:hAnsi="Times New Roman" w:cs="Times New Roman"/>
          <w:sz w:val="28"/>
          <w:szCs w:val="28"/>
        </w:rPr>
        <w:t>Город Саратов</w:t>
      </w:r>
      <w:r>
        <w:rPr>
          <w:rFonts w:ascii="Times New Roman" w:hAnsi="Times New Roman" w:cs="Times New Roman"/>
          <w:sz w:val="28"/>
          <w:szCs w:val="28"/>
        </w:rPr>
        <w:t>»</w:t>
      </w:r>
      <w:r w:rsidRPr="00892A89">
        <w:rPr>
          <w:rFonts w:ascii="Times New Roman" w:hAnsi="Times New Roman" w:cs="Times New Roman"/>
          <w:sz w:val="28"/>
          <w:szCs w:val="28"/>
        </w:rPr>
        <w:t>, на основании чего производится выплата пенсии за выслугу лет в новом размере. В случае если соответствующее заявление не поступало, выплата пенсии за выслугу лет возобновляется на прежних условиях.</w:t>
      </w:r>
    </w:p>
    <w:p w:rsidR="00CC71DF" w:rsidRDefault="00CC71DF" w:rsidP="00CC71D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Выплата ранее назначенной пенсии за выслугу лет приостанавливается </w:t>
      </w:r>
      <w:proofErr w:type="gramStart"/>
      <w:r>
        <w:rPr>
          <w:rFonts w:ascii="Times New Roman" w:hAnsi="Times New Roman" w:cs="Times New Roman"/>
          <w:sz w:val="28"/>
          <w:szCs w:val="28"/>
        </w:rPr>
        <w:t>в случае прекращения выплаты страховой пенсии по старости в связи с отказом пенсионера от получения</w:t>
      </w:r>
      <w:proofErr w:type="gramEnd"/>
      <w:r>
        <w:rPr>
          <w:rFonts w:ascii="Times New Roman" w:hAnsi="Times New Roman" w:cs="Times New Roman"/>
          <w:sz w:val="28"/>
          <w:szCs w:val="28"/>
        </w:rPr>
        <w:t xml:space="preserve"> назначенной (в том числе досрочно</w:t>
      </w:r>
      <w:r w:rsidR="00420A38">
        <w:rPr>
          <w:rFonts w:ascii="Times New Roman" w:hAnsi="Times New Roman" w:cs="Times New Roman"/>
          <w:sz w:val="28"/>
          <w:szCs w:val="28"/>
        </w:rPr>
        <w:t xml:space="preserve"> оформленной</w:t>
      </w:r>
      <w:r>
        <w:rPr>
          <w:rFonts w:ascii="Times New Roman" w:hAnsi="Times New Roman" w:cs="Times New Roman"/>
          <w:sz w:val="28"/>
          <w:szCs w:val="28"/>
        </w:rPr>
        <w:t xml:space="preserve">) страховой пенсии по старости </w:t>
      </w:r>
      <w:r w:rsidRPr="00E57950">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5 части 1 статьи 25 </w:t>
      </w:r>
      <w:r w:rsidRPr="00E57950">
        <w:rPr>
          <w:rFonts w:ascii="Times New Roman" w:hAnsi="Times New Roman" w:cs="Times New Roman"/>
          <w:sz w:val="28"/>
          <w:szCs w:val="28"/>
        </w:rPr>
        <w:t>Федеральн</w:t>
      </w:r>
      <w:r>
        <w:rPr>
          <w:rFonts w:ascii="Times New Roman" w:hAnsi="Times New Roman" w:cs="Times New Roman"/>
          <w:sz w:val="28"/>
          <w:szCs w:val="28"/>
        </w:rPr>
        <w:t>ого</w:t>
      </w:r>
      <w:r w:rsidRPr="00E57950">
        <w:rPr>
          <w:rFonts w:ascii="Times New Roman" w:hAnsi="Times New Roman" w:cs="Times New Roman"/>
          <w:sz w:val="28"/>
          <w:szCs w:val="28"/>
        </w:rPr>
        <w:t xml:space="preserve"> закон</w:t>
      </w:r>
      <w:r>
        <w:rPr>
          <w:rFonts w:ascii="Times New Roman" w:hAnsi="Times New Roman" w:cs="Times New Roman"/>
          <w:sz w:val="28"/>
          <w:szCs w:val="28"/>
        </w:rPr>
        <w:t>а</w:t>
      </w:r>
      <w:r w:rsidRPr="00E57950">
        <w:rPr>
          <w:rFonts w:ascii="Times New Roman" w:hAnsi="Times New Roman" w:cs="Times New Roman"/>
          <w:sz w:val="28"/>
          <w:szCs w:val="28"/>
        </w:rPr>
        <w:t xml:space="preserve"> «О страховых пенсиях»</w:t>
      </w:r>
      <w:r>
        <w:rPr>
          <w:rFonts w:ascii="Times New Roman" w:hAnsi="Times New Roman" w:cs="Times New Roman"/>
          <w:sz w:val="28"/>
          <w:szCs w:val="28"/>
        </w:rPr>
        <w:t xml:space="preserve">. </w:t>
      </w:r>
    </w:p>
    <w:p w:rsidR="00CC71DF" w:rsidRPr="001420C3" w:rsidRDefault="00CC71DF" w:rsidP="00CC71DF">
      <w:pPr>
        <w:spacing w:after="0" w:line="240" w:lineRule="auto"/>
        <w:ind w:firstLine="708"/>
        <w:jc w:val="both"/>
        <w:rPr>
          <w:rFonts w:ascii="Arial" w:hAnsi="Arial" w:cs="Arial"/>
          <w:sz w:val="24"/>
          <w:szCs w:val="24"/>
        </w:rPr>
      </w:pPr>
      <w:r w:rsidRPr="0084555E">
        <w:rPr>
          <w:rFonts w:ascii="Times New Roman" w:hAnsi="Times New Roman" w:cs="Times New Roman"/>
          <w:sz w:val="28"/>
          <w:szCs w:val="28"/>
        </w:rPr>
        <w:t xml:space="preserve">При последующем восстановлении  выплаты страховой пенсии по старости или назначении указанной пенсии вновь, выплата пенсии за выслугу лет возобновляется на прежних условиях </w:t>
      </w:r>
      <w:r w:rsidR="00420A38" w:rsidRPr="00892A89">
        <w:rPr>
          <w:rFonts w:ascii="Times New Roman" w:hAnsi="Times New Roman" w:cs="Times New Roman"/>
          <w:sz w:val="28"/>
          <w:szCs w:val="28"/>
        </w:rPr>
        <w:t>со дня</w:t>
      </w:r>
      <w:r w:rsidR="00420A38">
        <w:rPr>
          <w:rFonts w:ascii="Times New Roman" w:hAnsi="Times New Roman" w:cs="Times New Roman"/>
          <w:sz w:val="28"/>
          <w:szCs w:val="28"/>
        </w:rPr>
        <w:t xml:space="preserve"> подачи заявления, но не ранее дня </w:t>
      </w:r>
      <w:r>
        <w:rPr>
          <w:rFonts w:ascii="Times New Roman" w:hAnsi="Times New Roman" w:cs="Times New Roman"/>
          <w:sz w:val="28"/>
          <w:szCs w:val="28"/>
        </w:rPr>
        <w:t xml:space="preserve">восстановления </w:t>
      </w:r>
      <w:r w:rsidRPr="0084555E">
        <w:rPr>
          <w:rFonts w:ascii="Times New Roman" w:hAnsi="Times New Roman" w:cs="Times New Roman"/>
          <w:sz w:val="28"/>
          <w:szCs w:val="28"/>
        </w:rPr>
        <w:t>выплаты страховой пенсии по старости</w:t>
      </w:r>
      <w:r w:rsidR="00420A38">
        <w:rPr>
          <w:rFonts w:ascii="Times New Roman" w:hAnsi="Times New Roman" w:cs="Times New Roman"/>
          <w:sz w:val="28"/>
          <w:szCs w:val="28"/>
        </w:rPr>
        <w:t>.</w:t>
      </w:r>
    </w:p>
    <w:p w:rsidR="00CC71DF" w:rsidRPr="00892A89" w:rsidRDefault="00420A38"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C71DF" w:rsidRPr="00892A89">
        <w:rPr>
          <w:rFonts w:ascii="Times New Roman" w:hAnsi="Times New Roman" w:cs="Times New Roman"/>
          <w:sz w:val="28"/>
          <w:szCs w:val="28"/>
        </w:rPr>
        <w:t xml:space="preserve">. </w:t>
      </w:r>
      <w:proofErr w:type="gramStart"/>
      <w:r w:rsidR="00CC71DF" w:rsidRPr="00892A89">
        <w:rPr>
          <w:rFonts w:ascii="Times New Roman" w:hAnsi="Times New Roman" w:cs="Times New Roman"/>
          <w:sz w:val="28"/>
          <w:szCs w:val="28"/>
        </w:rPr>
        <w:t>Лицам, имеющим право на пенсию за выслугу лет в соответствии с настоящим Положением, получение пенсии за выслугу лет федеральных государственных служащих, пенсии за выслугу лет гражданам из числа работников летно-испытательного состава, пенсии государственных служащих субъектов Российской Федерации за счет средств бюджетов субъектов Российской Федерации, ежемесячное пожизненное содержание или дополнительное пожизненное ежемесячное материальное обеспечение в соответствии с иными нормативными правовыми актами</w:t>
      </w:r>
      <w:proofErr w:type="gramEnd"/>
      <w:r w:rsidR="00CC71DF" w:rsidRPr="00892A89">
        <w:rPr>
          <w:rFonts w:ascii="Times New Roman" w:hAnsi="Times New Roman" w:cs="Times New Roman"/>
          <w:sz w:val="28"/>
          <w:szCs w:val="28"/>
        </w:rPr>
        <w:t xml:space="preserve"> Российской Федерации, а также ежемесячные доплаты к пенсии по иным основаниям в соответствии с законодательством Российской Федерации или нормативными правовыми актами органов местного самоуправления, производятся либо ежемесячная выплата в соответствии с настоящим Положением, либо указанные выплаты по их выбору.</w:t>
      </w:r>
    </w:p>
    <w:p w:rsidR="00CC71DF" w:rsidRDefault="00CC71DF" w:rsidP="00D776E1">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lastRenderedPageBreak/>
        <w:t xml:space="preserve">Выплата пенсии за выслугу лет в соответствии с настоящим Положением осуществляется независимо от получения следующих выплат: ежемесячной доплаты к пенсии гражданам, назначенной на основании Федерального </w:t>
      </w:r>
      <w:hyperlink r:id="rId20" w:history="1">
        <w:r w:rsidRPr="001420C3">
          <w:rPr>
            <w:rFonts w:ascii="Times New Roman" w:hAnsi="Times New Roman" w:cs="Times New Roman"/>
            <w:sz w:val="28"/>
            <w:szCs w:val="28"/>
          </w:rPr>
          <w:t>закона</w:t>
        </w:r>
      </w:hyperlink>
      <w:r w:rsidRPr="001420C3">
        <w:rPr>
          <w:rFonts w:ascii="Times New Roman" w:hAnsi="Times New Roman" w:cs="Times New Roman"/>
          <w:sz w:val="28"/>
          <w:szCs w:val="28"/>
        </w:rPr>
        <w:t xml:space="preserve"> от 27</w:t>
      </w:r>
      <w:r w:rsidR="00D776E1">
        <w:rPr>
          <w:rFonts w:ascii="Times New Roman" w:hAnsi="Times New Roman" w:cs="Times New Roman"/>
          <w:sz w:val="28"/>
          <w:szCs w:val="28"/>
        </w:rPr>
        <w:t>.11.2001 №</w:t>
      </w:r>
      <w:r w:rsidR="00420A38">
        <w:rPr>
          <w:rFonts w:ascii="Times New Roman" w:hAnsi="Times New Roman" w:cs="Times New Roman"/>
          <w:sz w:val="28"/>
          <w:szCs w:val="28"/>
        </w:rPr>
        <w:t xml:space="preserve"> 155-ФЗ «</w:t>
      </w:r>
      <w:r w:rsidRPr="001420C3">
        <w:rPr>
          <w:rFonts w:ascii="Times New Roman" w:hAnsi="Times New Roman" w:cs="Times New Roman"/>
          <w:sz w:val="28"/>
          <w:szCs w:val="28"/>
        </w:rPr>
        <w:t>О дополнительном социальном обеспечении членов летных экипажей воздушных судов гражданской авиации</w:t>
      </w:r>
      <w:r w:rsidR="00420A38">
        <w:rPr>
          <w:rFonts w:ascii="Times New Roman" w:hAnsi="Times New Roman" w:cs="Times New Roman"/>
          <w:sz w:val="28"/>
          <w:szCs w:val="28"/>
        </w:rPr>
        <w:t>»</w:t>
      </w:r>
      <w:r w:rsidRPr="001420C3">
        <w:rPr>
          <w:rFonts w:ascii="Times New Roman" w:hAnsi="Times New Roman" w:cs="Times New Roman"/>
          <w:sz w:val="28"/>
          <w:szCs w:val="28"/>
        </w:rPr>
        <w:t xml:space="preserve">; ежемесячной доплаты к пенсии, назначенной на основании </w:t>
      </w:r>
      <w:hyperlink r:id="rId21" w:history="1">
        <w:r w:rsidRPr="001420C3">
          <w:rPr>
            <w:rFonts w:ascii="Times New Roman" w:hAnsi="Times New Roman" w:cs="Times New Roman"/>
            <w:sz w:val="28"/>
            <w:szCs w:val="28"/>
          </w:rPr>
          <w:t>Указа</w:t>
        </w:r>
      </w:hyperlink>
      <w:r w:rsidRPr="001420C3">
        <w:rPr>
          <w:rFonts w:ascii="Times New Roman" w:hAnsi="Times New Roman" w:cs="Times New Roman"/>
          <w:sz w:val="28"/>
          <w:szCs w:val="28"/>
        </w:rPr>
        <w:t xml:space="preserve"> Президента Российской</w:t>
      </w:r>
      <w:r w:rsidR="00D776E1">
        <w:rPr>
          <w:rFonts w:ascii="Times New Roman" w:hAnsi="Times New Roman" w:cs="Times New Roman"/>
          <w:sz w:val="28"/>
          <w:szCs w:val="28"/>
        </w:rPr>
        <w:t xml:space="preserve"> Федерации от 18.02.2005 №</w:t>
      </w:r>
      <w:r w:rsidR="00420A38">
        <w:rPr>
          <w:rFonts w:ascii="Times New Roman" w:hAnsi="Times New Roman" w:cs="Times New Roman"/>
          <w:sz w:val="28"/>
          <w:szCs w:val="28"/>
        </w:rPr>
        <w:t xml:space="preserve"> 176 «</w:t>
      </w:r>
      <w:r w:rsidRPr="001420C3">
        <w:rPr>
          <w:rFonts w:ascii="Times New Roman" w:hAnsi="Times New Roman" w:cs="Times New Roman"/>
          <w:sz w:val="28"/>
          <w:szCs w:val="28"/>
        </w:rPr>
        <w:t>Об установлении ежемесячной доплаты к пенсиям о</w:t>
      </w:r>
      <w:r w:rsidR="00420A38">
        <w:rPr>
          <w:rFonts w:ascii="Times New Roman" w:hAnsi="Times New Roman" w:cs="Times New Roman"/>
          <w:sz w:val="28"/>
          <w:szCs w:val="28"/>
        </w:rPr>
        <w:t>тдельным категориям пенсионеров»</w:t>
      </w:r>
      <w:r w:rsidRPr="001420C3">
        <w:rPr>
          <w:rFonts w:ascii="Times New Roman" w:hAnsi="Times New Roman" w:cs="Times New Roman"/>
          <w:sz w:val="28"/>
          <w:szCs w:val="28"/>
        </w:rPr>
        <w:t xml:space="preserve">; дополнительного пожизненного ежемесячного материального обеспечения, назначенного на основании </w:t>
      </w:r>
      <w:hyperlink r:id="rId22" w:history="1">
        <w:r w:rsidRPr="001420C3">
          <w:rPr>
            <w:rFonts w:ascii="Times New Roman" w:hAnsi="Times New Roman" w:cs="Times New Roman"/>
            <w:sz w:val="28"/>
            <w:szCs w:val="28"/>
          </w:rPr>
          <w:t>Указа</w:t>
        </w:r>
      </w:hyperlink>
      <w:r w:rsidRPr="001420C3">
        <w:rPr>
          <w:rFonts w:ascii="Times New Roman" w:hAnsi="Times New Roman" w:cs="Times New Roman"/>
          <w:sz w:val="28"/>
          <w:szCs w:val="28"/>
        </w:rPr>
        <w:t xml:space="preserve"> </w:t>
      </w:r>
      <w:r w:rsidRPr="00892A89">
        <w:rPr>
          <w:rFonts w:ascii="Times New Roman" w:hAnsi="Times New Roman" w:cs="Times New Roman"/>
          <w:sz w:val="28"/>
          <w:szCs w:val="28"/>
        </w:rPr>
        <w:t xml:space="preserve">Президента Российской </w:t>
      </w:r>
      <w:r w:rsidR="00420A38">
        <w:rPr>
          <w:rFonts w:ascii="Times New Roman" w:hAnsi="Times New Roman" w:cs="Times New Roman"/>
          <w:sz w:val="28"/>
          <w:szCs w:val="28"/>
        </w:rPr>
        <w:t>Федерации от</w:t>
      </w:r>
      <w:r w:rsidR="00D776E1">
        <w:rPr>
          <w:rFonts w:ascii="Times New Roman" w:hAnsi="Times New Roman" w:cs="Times New Roman"/>
          <w:sz w:val="28"/>
          <w:szCs w:val="28"/>
        </w:rPr>
        <w:t xml:space="preserve"> 27.12.1999 №</w:t>
      </w:r>
      <w:r w:rsidR="00420A38">
        <w:rPr>
          <w:rFonts w:ascii="Times New Roman" w:hAnsi="Times New Roman" w:cs="Times New Roman"/>
          <w:sz w:val="28"/>
          <w:szCs w:val="28"/>
        </w:rPr>
        <w:t xml:space="preserve"> 1708 «</w:t>
      </w:r>
      <w:r w:rsidRPr="00892A89">
        <w:rPr>
          <w:rFonts w:ascii="Times New Roman" w:hAnsi="Times New Roman" w:cs="Times New Roman"/>
          <w:sz w:val="28"/>
          <w:szCs w:val="28"/>
        </w:rPr>
        <w:t>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w:t>
      </w:r>
      <w:r w:rsidR="00420A38">
        <w:rPr>
          <w:rFonts w:ascii="Times New Roman" w:hAnsi="Times New Roman" w:cs="Times New Roman"/>
          <w:sz w:val="28"/>
          <w:szCs w:val="28"/>
        </w:rPr>
        <w:t>твенной войны 1941 - 1945 годов»</w:t>
      </w:r>
      <w:r w:rsidRPr="00892A89">
        <w:rPr>
          <w:rFonts w:ascii="Times New Roman" w:hAnsi="Times New Roman" w:cs="Times New Roman"/>
          <w:sz w:val="28"/>
          <w:szCs w:val="28"/>
        </w:rPr>
        <w:t xml:space="preserve">; дополнительного ежемесячного материального обеспечения, назначенного на основании </w:t>
      </w:r>
      <w:hyperlink r:id="rId23" w:history="1">
        <w:r w:rsidRPr="001420C3">
          <w:rPr>
            <w:rFonts w:ascii="Times New Roman" w:hAnsi="Times New Roman" w:cs="Times New Roman"/>
            <w:sz w:val="28"/>
            <w:szCs w:val="28"/>
          </w:rPr>
          <w:t>Указа</w:t>
        </w:r>
      </w:hyperlink>
      <w:r w:rsidRPr="001420C3">
        <w:rPr>
          <w:rFonts w:ascii="Times New Roman" w:hAnsi="Times New Roman" w:cs="Times New Roman"/>
          <w:sz w:val="28"/>
          <w:szCs w:val="28"/>
        </w:rPr>
        <w:t xml:space="preserve"> Президента Российской</w:t>
      </w:r>
      <w:r w:rsidR="00D776E1">
        <w:rPr>
          <w:rFonts w:ascii="Times New Roman" w:hAnsi="Times New Roman" w:cs="Times New Roman"/>
          <w:sz w:val="28"/>
          <w:szCs w:val="28"/>
        </w:rPr>
        <w:t xml:space="preserve"> Федерации от 30.03.2005 №</w:t>
      </w:r>
      <w:r w:rsidR="00420A38">
        <w:rPr>
          <w:rFonts w:ascii="Times New Roman" w:hAnsi="Times New Roman" w:cs="Times New Roman"/>
          <w:sz w:val="28"/>
          <w:szCs w:val="28"/>
        </w:rPr>
        <w:t xml:space="preserve"> 363 «</w:t>
      </w:r>
      <w:r w:rsidRPr="001420C3">
        <w:rPr>
          <w:rFonts w:ascii="Times New Roman" w:hAnsi="Times New Roman" w:cs="Times New Roman"/>
          <w:sz w:val="28"/>
          <w:szCs w:val="28"/>
        </w:rPr>
        <w: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w:t>
      </w:r>
      <w:r w:rsidR="00D776E1">
        <w:rPr>
          <w:rFonts w:ascii="Times New Roman" w:hAnsi="Times New Roman" w:cs="Times New Roman"/>
          <w:sz w:val="28"/>
          <w:szCs w:val="28"/>
        </w:rPr>
        <w:t xml:space="preserve"> годов»</w:t>
      </w:r>
      <w:r w:rsidRPr="001420C3">
        <w:rPr>
          <w:rFonts w:ascii="Times New Roman" w:hAnsi="Times New Roman" w:cs="Times New Roman"/>
          <w:sz w:val="28"/>
          <w:szCs w:val="28"/>
        </w:rPr>
        <w:t xml:space="preserve">; дополнительного ежемесячного материального обеспечения, назначенного на основании </w:t>
      </w:r>
      <w:hyperlink r:id="rId24" w:history="1">
        <w:r w:rsidRPr="001420C3">
          <w:rPr>
            <w:rFonts w:ascii="Times New Roman" w:hAnsi="Times New Roman" w:cs="Times New Roman"/>
            <w:sz w:val="28"/>
            <w:szCs w:val="28"/>
          </w:rPr>
          <w:t>Указа</w:t>
        </w:r>
      </w:hyperlink>
      <w:r w:rsidRPr="001420C3">
        <w:rPr>
          <w:rFonts w:ascii="Times New Roman" w:hAnsi="Times New Roman" w:cs="Times New Roman"/>
          <w:sz w:val="28"/>
          <w:szCs w:val="28"/>
        </w:rPr>
        <w:t xml:space="preserve"> Президента</w:t>
      </w:r>
      <w:r w:rsidRPr="00892A89">
        <w:rPr>
          <w:rFonts w:ascii="Times New Roman" w:hAnsi="Times New Roman" w:cs="Times New Roman"/>
          <w:sz w:val="28"/>
          <w:szCs w:val="28"/>
        </w:rPr>
        <w:t xml:space="preserve"> Росс</w:t>
      </w:r>
      <w:r w:rsidR="00D776E1">
        <w:rPr>
          <w:rFonts w:ascii="Times New Roman" w:hAnsi="Times New Roman" w:cs="Times New Roman"/>
          <w:sz w:val="28"/>
          <w:szCs w:val="28"/>
        </w:rPr>
        <w:t>ийской Федерации от 01.08.2005 № 887 «</w:t>
      </w:r>
      <w:r w:rsidRPr="00892A89">
        <w:rPr>
          <w:rFonts w:ascii="Times New Roman" w:hAnsi="Times New Roman" w:cs="Times New Roman"/>
          <w:sz w:val="28"/>
          <w:szCs w:val="28"/>
        </w:rPr>
        <w:t>О мерах по улучшению материального положения инва</w:t>
      </w:r>
      <w:r w:rsidR="00D776E1">
        <w:rPr>
          <w:rFonts w:ascii="Times New Roman" w:hAnsi="Times New Roman" w:cs="Times New Roman"/>
          <w:sz w:val="28"/>
          <w:szCs w:val="28"/>
        </w:rPr>
        <w:t>лидов вследствие военной травмы»</w:t>
      </w:r>
      <w:r w:rsidRPr="00892A89">
        <w:rPr>
          <w:rFonts w:ascii="Times New Roman" w:hAnsi="Times New Roman" w:cs="Times New Roman"/>
          <w:sz w:val="28"/>
          <w:szCs w:val="28"/>
        </w:rPr>
        <w:t xml:space="preserve">; </w:t>
      </w:r>
      <w:r w:rsidRPr="008B3ABE">
        <w:rPr>
          <w:rFonts w:ascii="Times New Roman" w:hAnsi="Times New Roman" w:cs="Times New Roman"/>
          <w:sz w:val="28"/>
          <w:szCs w:val="28"/>
        </w:rPr>
        <w:t>доли</w:t>
      </w:r>
      <w:r w:rsidRPr="002814E0">
        <w:rPr>
          <w:rFonts w:ascii="Times New Roman" w:hAnsi="Times New Roman" w:cs="Times New Roman"/>
          <w:sz w:val="28"/>
          <w:szCs w:val="28"/>
        </w:rPr>
        <w:t xml:space="preserve"> страховой пенсии по старости, </w:t>
      </w:r>
      <w:r>
        <w:rPr>
          <w:rFonts w:ascii="Times New Roman" w:hAnsi="Times New Roman" w:cs="Times New Roman"/>
          <w:sz w:val="28"/>
          <w:szCs w:val="28"/>
        </w:rPr>
        <w:t>устанавливаем</w:t>
      </w:r>
      <w:r w:rsidRPr="00121CC8">
        <w:rPr>
          <w:rFonts w:ascii="Times New Roman" w:hAnsi="Times New Roman" w:cs="Times New Roman"/>
          <w:sz w:val="28"/>
          <w:szCs w:val="28"/>
        </w:rPr>
        <w:t>о</w:t>
      </w:r>
      <w:r>
        <w:rPr>
          <w:rFonts w:ascii="Times New Roman" w:hAnsi="Times New Roman" w:cs="Times New Roman"/>
          <w:sz w:val="28"/>
          <w:szCs w:val="28"/>
        </w:rPr>
        <w:t>й</w:t>
      </w:r>
      <w:r w:rsidRPr="00121CC8">
        <w:rPr>
          <w:rFonts w:ascii="Times New Roman" w:hAnsi="Times New Roman" w:cs="Times New Roman"/>
          <w:sz w:val="28"/>
          <w:szCs w:val="28"/>
        </w:rPr>
        <w:t xml:space="preserve"> </w:t>
      </w:r>
      <w:r>
        <w:rPr>
          <w:rFonts w:ascii="Times New Roman" w:hAnsi="Times New Roman" w:cs="Times New Roman"/>
          <w:sz w:val="28"/>
          <w:szCs w:val="28"/>
        </w:rPr>
        <w:t xml:space="preserve">к пенсии за выслугу лет </w:t>
      </w:r>
      <w:r w:rsidRPr="00121CC8">
        <w:rPr>
          <w:rFonts w:ascii="Times New Roman" w:hAnsi="Times New Roman" w:cs="Times New Roman"/>
          <w:sz w:val="28"/>
          <w:szCs w:val="28"/>
        </w:rPr>
        <w:t xml:space="preserve">в соответствии с </w:t>
      </w:r>
      <w:hyperlink r:id="rId25" w:history="1">
        <w:r w:rsidRPr="004009B1">
          <w:rPr>
            <w:rFonts w:ascii="Times New Roman" w:hAnsi="Times New Roman" w:cs="Times New Roman"/>
            <w:sz w:val="28"/>
            <w:szCs w:val="28"/>
          </w:rPr>
          <w:t>Федеральным законом</w:t>
        </w:r>
      </w:hyperlink>
      <w:r w:rsidRPr="00121CC8">
        <w:rPr>
          <w:rFonts w:ascii="Times New Roman" w:hAnsi="Times New Roman" w:cs="Times New Roman"/>
          <w:sz w:val="28"/>
          <w:szCs w:val="28"/>
        </w:rPr>
        <w:t xml:space="preserve"> </w:t>
      </w:r>
      <w:r w:rsidRPr="004009B1">
        <w:rPr>
          <w:rFonts w:ascii="Times New Roman" w:hAnsi="Times New Roman" w:cs="Times New Roman"/>
          <w:sz w:val="28"/>
          <w:szCs w:val="28"/>
        </w:rPr>
        <w:t>«О страховых пенсиях»</w:t>
      </w:r>
      <w:r>
        <w:rPr>
          <w:rFonts w:ascii="Times New Roman" w:hAnsi="Times New Roman" w:cs="Times New Roman"/>
          <w:sz w:val="28"/>
          <w:szCs w:val="28"/>
        </w:rPr>
        <w:t>.</w:t>
      </w:r>
    </w:p>
    <w:p w:rsidR="00CC71DF" w:rsidRPr="00892A89" w:rsidRDefault="00D776E1"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2.19. </w:t>
      </w:r>
      <w:r w:rsidR="00CC71DF" w:rsidRPr="00892A89">
        <w:rPr>
          <w:rFonts w:ascii="Times New Roman" w:hAnsi="Times New Roman" w:cs="Times New Roman"/>
          <w:sz w:val="28"/>
          <w:szCs w:val="28"/>
        </w:rPr>
        <w:t>Суммы пенсии за выслугу лет, излишне выплаченные лицам, получающим пенсию за выслугу лет, в случае предоставления недостоверной информации либо в случае несоблюдения срока уведомления о замещении должности муниципальной или государственной службы возвращаются лицом, получающим пенсию за выслугу лет, в бюд</w:t>
      </w:r>
      <w:r w:rsidR="00CC71DF">
        <w:rPr>
          <w:rFonts w:ascii="Times New Roman" w:hAnsi="Times New Roman" w:cs="Times New Roman"/>
          <w:sz w:val="28"/>
          <w:szCs w:val="28"/>
        </w:rPr>
        <w:t>жет муниципального образования «</w:t>
      </w:r>
      <w:r w:rsidR="00CC71DF" w:rsidRPr="00892A89">
        <w:rPr>
          <w:rFonts w:ascii="Times New Roman" w:hAnsi="Times New Roman" w:cs="Times New Roman"/>
          <w:sz w:val="28"/>
          <w:szCs w:val="28"/>
        </w:rPr>
        <w:t>Город Саратов</w:t>
      </w:r>
      <w:r w:rsidR="00CC71DF">
        <w:rPr>
          <w:rFonts w:ascii="Times New Roman" w:hAnsi="Times New Roman" w:cs="Times New Roman"/>
          <w:sz w:val="28"/>
          <w:szCs w:val="28"/>
        </w:rPr>
        <w:t>»</w:t>
      </w:r>
      <w:r w:rsidR="00CC71DF" w:rsidRPr="00892A89">
        <w:rPr>
          <w:rFonts w:ascii="Times New Roman" w:hAnsi="Times New Roman" w:cs="Times New Roman"/>
          <w:sz w:val="28"/>
          <w:szCs w:val="28"/>
        </w:rPr>
        <w:t>. При отказе возврата излишне выплаченных сумм указанные средства взыскиваются в судебном порядке в соответствии с действующим законодательством.</w:t>
      </w:r>
    </w:p>
    <w:p w:rsidR="00CC71DF" w:rsidRPr="00892A89" w:rsidRDefault="00D776E1" w:rsidP="00CC7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C71DF" w:rsidRPr="00892A89">
        <w:rPr>
          <w:rFonts w:ascii="Times New Roman" w:hAnsi="Times New Roman" w:cs="Times New Roman"/>
          <w:sz w:val="28"/>
          <w:szCs w:val="28"/>
        </w:rPr>
        <w:t>. В случае смерти лица, получавшего пенсию за выслугу лет, ее выплата прекращается управлением по труду и социальному развитию администра</w:t>
      </w:r>
      <w:r w:rsidR="00CC71DF">
        <w:rPr>
          <w:rFonts w:ascii="Times New Roman" w:hAnsi="Times New Roman" w:cs="Times New Roman"/>
          <w:sz w:val="28"/>
          <w:szCs w:val="28"/>
        </w:rPr>
        <w:t>ции муниципального образования «</w:t>
      </w:r>
      <w:r w:rsidR="00CC71DF" w:rsidRPr="00892A89">
        <w:rPr>
          <w:rFonts w:ascii="Times New Roman" w:hAnsi="Times New Roman" w:cs="Times New Roman"/>
          <w:sz w:val="28"/>
          <w:szCs w:val="28"/>
        </w:rPr>
        <w:t>Город Саратов</w:t>
      </w:r>
      <w:r w:rsidR="00CC71DF">
        <w:rPr>
          <w:rFonts w:ascii="Times New Roman" w:hAnsi="Times New Roman" w:cs="Times New Roman"/>
          <w:sz w:val="28"/>
          <w:szCs w:val="28"/>
        </w:rPr>
        <w:t>»</w:t>
      </w:r>
      <w:r w:rsidR="00CC71DF" w:rsidRPr="00892A89">
        <w:rPr>
          <w:rFonts w:ascii="Times New Roman" w:hAnsi="Times New Roman" w:cs="Times New Roman"/>
          <w:sz w:val="28"/>
          <w:szCs w:val="28"/>
        </w:rPr>
        <w:t xml:space="preserve"> с первого числа месяца, следующего за месяцем, в котором наступила смерть этого лица.</w:t>
      </w:r>
    </w:p>
    <w:p w:rsidR="00CC71DF" w:rsidRDefault="00CC71DF" w:rsidP="00CC71DF">
      <w:pPr>
        <w:autoSpaceDE w:val="0"/>
        <w:autoSpaceDN w:val="0"/>
        <w:adjustRightInd w:val="0"/>
        <w:spacing w:after="0" w:line="240" w:lineRule="auto"/>
        <w:jc w:val="both"/>
        <w:rPr>
          <w:rFonts w:ascii="Times New Roman" w:hAnsi="Times New Roman" w:cs="Times New Roman"/>
          <w:sz w:val="28"/>
          <w:szCs w:val="28"/>
        </w:rPr>
      </w:pPr>
    </w:p>
    <w:p w:rsidR="00CC71DF" w:rsidRDefault="00CC71DF" w:rsidP="00CC71DF">
      <w:pPr>
        <w:autoSpaceDE w:val="0"/>
        <w:autoSpaceDN w:val="0"/>
        <w:adjustRightInd w:val="0"/>
        <w:spacing w:after="0" w:line="240" w:lineRule="auto"/>
        <w:jc w:val="both"/>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jc w:val="center"/>
        <w:rPr>
          <w:rFonts w:ascii="Times New Roman" w:hAnsi="Times New Roman" w:cs="Times New Roman"/>
          <w:sz w:val="28"/>
          <w:szCs w:val="28"/>
        </w:rPr>
      </w:pPr>
      <w:r w:rsidRPr="00892A89">
        <w:rPr>
          <w:rFonts w:ascii="Times New Roman" w:hAnsi="Times New Roman" w:cs="Times New Roman"/>
          <w:sz w:val="28"/>
          <w:szCs w:val="28"/>
        </w:rPr>
        <w:t>3. Порядок перерасчета размера пенсии за выслугу</w:t>
      </w:r>
    </w:p>
    <w:p w:rsidR="00CC71DF" w:rsidRPr="00892A89" w:rsidRDefault="00A67774" w:rsidP="00CC71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w:t>
      </w:r>
      <w:r w:rsidR="00CC71DF" w:rsidRPr="00892A89">
        <w:rPr>
          <w:rFonts w:ascii="Times New Roman" w:hAnsi="Times New Roman" w:cs="Times New Roman"/>
          <w:sz w:val="28"/>
          <w:szCs w:val="28"/>
        </w:rPr>
        <w:t>ет</w:t>
      </w:r>
      <w:r>
        <w:rPr>
          <w:rFonts w:ascii="Times New Roman" w:hAnsi="Times New Roman" w:cs="Times New Roman"/>
          <w:sz w:val="28"/>
          <w:szCs w:val="28"/>
        </w:rPr>
        <w:t>,</w:t>
      </w:r>
      <w:r w:rsidR="00CC71DF" w:rsidRPr="00892A89">
        <w:rPr>
          <w:rFonts w:ascii="Times New Roman" w:hAnsi="Times New Roman" w:cs="Times New Roman"/>
          <w:sz w:val="28"/>
          <w:szCs w:val="28"/>
        </w:rPr>
        <w:t xml:space="preserve"> </w:t>
      </w:r>
      <w:r w:rsidR="005713B1">
        <w:rPr>
          <w:rFonts w:ascii="Times New Roman" w:hAnsi="Times New Roman" w:cs="Times New Roman"/>
          <w:sz w:val="28"/>
          <w:szCs w:val="28"/>
        </w:rPr>
        <w:t xml:space="preserve"> в том числе </w:t>
      </w:r>
      <w:r w:rsidR="00CC71DF" w:rsidRPr="00892A89">
        <w:rPr>
          <w:rFonts w:ascii="Times New Roman" w:hAnsi="Times New Roman" w:cs="Times New Roman"/>
          <w:sz w:val="28"/>
          <w:szCs w:val="28"/>
        </w:rPr>
        <w:t xml:space="preserve">для лиц, которым ранее была назначена </w:t>
      </w:r>
      <w:r w:rsidR="00CC71DF">
        <w:rPr>
          <w:rFonts w:ascii="Times New Roman" w:hAnsi="Times New Roman" w:cs="Times New Roman"/>
          <w:sz w:val="28"/>
          <w:szCs w:val="28"/>
        </w:rPr>
        <w:t>пенсия за выслугу лет</w:t>
      </w:r>
    </w:p>
    <w:p w:rsidR="00CC71DF" w:rsidRPr="00892A89" w:rsidRDefault="00CC71DF" w:rsidP="00CC71DF">
      <w:pPr>
        <w:autoSpaceDE w:val="0"/>
        <w:autoSpaceDN w:val="0"/>
        <w:adjustRightInd w:val="0"/>
        <w:spacing w:after="0" w:line="240" w:lineRule="auto"/>
        <w:ind w:firstLine="540"/>
        <w:jc w:val="center"/>
        <w:rPr>
          <w:rFonts w:ascii="Times New Roman" w:hAnsi="Times New Roman" w:cs="Times New Roman"/>
          <w:sz w:val="28"/>
          <w:szCs w:val="28"/>
        </w:rPr>
      </w:pPr>
    </w:p>
    <w:p w:rsidR="005713B1" w:rsidRDefault="005713B1" w:rsidP="00571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892A89">
        <w:rPr>
          <w:rFonts w:ascii="Times New Roman" w:hAnsi="Times New Roman" w:cs="Times New Roman"/>
          <w:sz w:val="28"/>
          <w:szCs w:val="28"/>
        </w:rPr>
        <w:t xml:space="preserve">.1. </w:t>
      </w:r>
      <w:proofErr w:type="gramStart"/>
      <w:r w:rsidRPr="00E57950">
        <w:rPr>
          <w:rFonts w:ascii="Times New Roman" w:hAnsi="Times New Roman" w:cs="Times New Roman"/>
          <w:sz w:val="28"/>
          <w:szCs w:val="28"/>
        </w:rPr>
        <w:t xml:space="preserve">Размер пенсии за выслугу лет пересчитывается в случае повышения (увеличения) в установленном порядке размера должностного оклада по </w:t>
      </w:r>
      <w:r>
        <w:rPr>
          <w:rFonts w:ascii="Times New Roman" w:hAnsi="Times New Roman" w:cs="Times New Roman"/>
          <w:sz w:val="28"/>
          <w:szCs w:val="28"/>
        </w:rPr>
        <w:t xml:space="preserve">соответствующей </w:t>
      </w:r>
      <w:r w:rsidRPr="00E57950">
        <w:rPr>
          <w:rFonts w:ascii="Times New Roman" w:hAnsi="Times New Roman" w:cs="Times New Roman"/>
          <w:sz w:val="28"/>
          <w:szCs w:val="28"/>
        </w:rPr>
        <w:t xml:space="preserve">должности </w:t>
      </w:r>
      <w:r>
        <w:rPr>
          <w:rFonts w:ascii="Times New Roman" w:hAnsi="Times New Roman" w:cs="Times New Roman"/>
          <w:sz w:val="28"/>
          <w:szCs w:val="28"/>
        </w:rPr>
        <w:t>муниципальной службы</w:t>
      </w:r>
      <w:r w:rsidRPr="00E57950">
        <w:rPr>
          <w:rFonts w:ascii="Times New Roman" w:hAnsi="Times New Roman" w:cs="Times New Roman"/>
          <w:sz w:val="28"/>
          <w:szCs w:val="28"/>
        </w:rPr>
        <w:t xml:space="preserve">,  </w:t>
      </w:r>
      <w:r>
        <w:rPr>
          <w:rFonts w:ascii="Times New Roman" w:hAnsi="Times New Roman" w:cs="Times New Roman"/>
          <w:sz w:val="28"/>
          <w:szCs w:val="28"/>
        </w:rPr>
        <w:t xml:space="preserve">а также при </w:t>
      </w:r>
      <w:r w:rsidRPr="00E57950">
        <w:rPr>
          <w:rFonts w:ascii="Times New Roman" w:hAnsi="Times New Roman" w:cs="Times New Roman"/>
          <w:sz w:val="28"/>
          <w:szCs w:val="28"/>
        </w:rPr>
        <w:t>изменени</w:t>
      </w:r>
      <w:r>
        <w:rPr>
          <w:rFonts w:ascii="Times New Roman" w:hAnsi="Times New Roman" w:cs="Times New Roman"/>
          <w:sz w:val="28"/>
          <w:szCs w:val="28"/>
        </w:rPr>
        <w:t>и</w:t>
      </w:r>
      <w:r w:rsidRPr="00E57950">
        <w:rPr>
          <w:rFonts w:ascii="Times New Roman" w:hAnsi="Times New Roman" w:cs="Times New Roman"/>
          <w:sz w:val="28"/>
          <w:szCs w:val="28"/>
        </w:rPr>
        <w:t xml:space="preserve"> размера страх</w:t>
      </w:r>
      <w:r w:rsidRPr="00C91E03">
        <w:rPr>
          <w:rFonts w:ascii="Times New Roman" w:hAnsi="Times New Roman" w:cs="Times New Roman"/>
          <w:sz w:val="28"/>
          <w:szCs w:val="28"/>
        </w:rPr>
        <w:t>овой пенсии по старости (инвалидности)</w:t>
      </w:r>
      <w:r>
        <w:rPr>
          <w:rFonts w:ascii="Times New Roman" w:hAnsi="Times New Roman" w:cs="Times New Roman"/>
          <w:sz w:val="28"/>
          <w:szCs w:val="28"/>
        </w:rPr>
        <w:t>,</w:t>
      </w:r>
      <w:r w:rsidRPr="00E57950">
        <w:rPr>
          <w:rFonts w:ascii="Times New Roman" w:hAnsi="Times New Roman" w:cs="Times New Roman"/>
          <w:sz w:val="28"/>
          <w:szCs w:val="28"/>
        </w:rPr>
        <w:t xml:space="preserve"> фиксированной выплаты к страховой </w:t>
      </w:r>
      <w:r>
        <w:rPr>
          <w:rFonts w:ascii="Times New Roman" w:hAnsi="Times New Roman" w:cs="Times New Roman"/>
          <w:sz w:val="28"/>
          <w:szCs w:val="28"/>
        </w:rPr>
        <w:t xml:space="preserve">пенсии, </w:t>
      </w:r>
      <w:r w:rsidRPr="00E57950">
        <w:rPr>
          <w:rFonts w:ascii="Times New Roman" w:hAnsi="Times New Roman" w:cs="Times New Roman"/>
          <w:sz w:val="28"/>
          <w:szCs w:val="28"/>
        </w:rPr>
        <w:t xml:space="preserve">повышений фиксированной выплаты </w:t>
      </w:r>
      <w:r>
        <w:rPr>
          <w:rFonts w:ascii="Times New Roman" w:hAnsi="Times New Roman" w:cs="Times New Roman"/>
          <w:sz w:val="28"/>
          <w:szCs w:val="28"/>
        </w:rPr>
        <w:t xml:space="preserve">к </w:t>
      </w:r>
      <w:r w:rsidRPr="00E57950">
        <w:rPr>
          <w:rFonts w:ascii="Times New Roman" w:hAnsi="Times New Roman" w:cs="Times New Roman"/>
          <w:sz w:val="28"/>
          <w:szCs w:val="28"/>
        </w:rPr>
        <w:t xml:space="preserve">страховой </w:t>
      </w:r>
      <w:r w:rsidRPr="00E57950">
        <w:rPr>
          <w:rFonts w:ascii="Times New Roman" w:hAnsi="Times New Roman" w:cs="Times New Roman"/>
          <w:sz w:val="28"/>
          <w:szCs w:val="28"/>
        </w:rPr>
        <w:lastRenderedPageBreak/>
        <w:t>пенсии, установленных в соответствии с Федеральным законом «О страховых пенсиях»</w:t>
      </w:r>
      <w:r>
        <w:rPr>
          <w:rFonts w:ascii="Times New Roman" w:hAnsi="Times New Roman" w:cs="Times New Roman"/>
          <w:sz w:val="28"/>
          <w:szCs w:val="28"/>
        </w:rPr>
        <w:t>.</w:t>
      </w:r>
      <w:r w:rsidRPr="00E57950">
        <w:rPr>
          <w:rFonts w:ascii="Times New Roman" w:hAnsi="Times New Roman" w:cs="Times New Roman"/>
          <w:sz w:val="28"/>
          <w:szCs w:val="28"/>
        </w:rPr>
        <w:t xml:space="preserve"> </w:t>
      </w:r>
      <w:proofErr w:type="gramEnd"/>
    </w:p>
    <w:p w:rsidR="005713B1" w:rsidRDefault="005713B1" w:rsidP="00571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повышении (увеличении) в установленном порядке размера должностного оклада по соответствующей должности муниципальной службы перерасчет размера пенсии за выслугу лет производится с учетом положений, предусмотренных </w:t>
      </w:r>
      <w:r w:rsidRPr="000C2043">
        <w:rPr>
          <w:rFonts w:ascii="Times New Roman" w:hAnsi="Times New Roman" w:cs="Times New Roman"/>
          <w:sz w:val="28"/>
          <w:szCs w:val="28"/>
        </w:rPr>
        <w:t>пунктами 2.2., 2.6. и 2.7.</w:t>
      </w:r>
      <w:r>
        <w:rPr>
          <w:rFonts w:ascii="Times New Roman" w:hAnsi="Times New Roman" w:cs="Times New Roman"/>
          <w:sz w:val="28"/>
          <w:szCs w:val="28"/>
        </w:rPr>
        <w:t xml:space="preserve"> Положения, следующим образом:</w:t>
      </w:r>
    </w:p>
    <w:p w:rsidR="005713B1" w:rsidRDefault="005713B1" w:rsidP="00571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среднемесячного денежного содержания муниципального служащего, из которого исчислялась пенсия за выслугу лет, индексируется на коэффициент повышения должностного оклада по соответствующей должности муниципальной службы;</w:t>
      </w:r>
    </w:p>
    <w:p w:rsidR="005713B1" w:rsidRDefault="005713B1" w:rsidP="00571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пенсии за выслугу лет определяется исходя из размера проиндексированного среднемесячного денежного содержания;</w:t>
      </w:r>
    </w:p>
    <w:p w:rsidR="005713B1" w:rsidRDefault="005713B1" w:rsidP="00571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проиндексированного среднемесячного денежного содержания не может превышать предельного размера среднемесячного денежного содержания, исчисленного исходя из должностного оклада по соответствующей должности муниципальной службы</w:t>
      </w:r>
      <w:r w:rsidRPr="00401DAA">
        <w:rPr>
          <w:rFonts w:ascii="Times New Roman" w:hAnsi="Times New Roman" w:cs="Times New Roman"/>
          <w:sz w:val="28"/>
          <w:szCs w:val="28"/>
        </w:rPr>
        <w:t xml:space="preserve"> </w:t>
      </w:r>
      <w:r>
        <w:rPr>
          <w:rFonts w:ascii="Times New Roman" w:hAnsi="Times New Roman" w:cs="Times New Roman"/>
          <w:sz w:val="28"/>
          <w:szCs w:val="28"/>
        </w:rPr>
        <w:t>с учетом указанного повышения (увеличения) должностного оклада.</w:t>
      </w:r>
    </w:p>
    <w:p w:rsidR="005713B1" w:rsidRDefault="005713B1" w:rsidP="005713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Перерасчет пенсии за выслугу лет в порядке, предусмотренном абзацем первым настоящего пункта,</w:t>
      </w:r>
      <w:r w:rsidRPr="00892A89">
        <w:rPr>
          <w:rFonts w:ascii="Times New Roman" w:hAnsi="Times New Roman" w:cs="Times New Roman"/>
          <w:sz w:val="28"/>
          <w:szCs w:val="28"/>
        </w:rPr>
        <w:t xml:space="preserve"> производится со дня </w:t>
      </w:r>
      <w:r>
        <w:rPr>
          <w:rFonts w:ascii="Times New Roman" w:hAnsi="Times New Roman" w:cs="Times New Roman"/>
          <w:sz w:val="28"/>
          <w:szCs w:val="28"/>
        </w:rPr>
        <w:t xml:space="preserve">соответствующего повышения (увеличения) в установленном порядке размера должностного оклада по соответствующей должности муниципальной службы и (или) </w:t>
      </w:r>
      <w:r w:rsidRPr="00892A89">
        <w:rPr>
          <w:rFonts w:ascii="Times New Roman" w:hAnsi="Times New Roman" w:cs="Times New Roman"/>
          <w:sz w:val="28"/>
          <w:szCs w:val="28"/>
        </w:rPr>
        <w:t xml:space="preserve">изменения </w:t>
      </w:r>
      <w:r>
        <w:rPr>
          <w:rFonts w:ascii="Times New Roman" w:hAnsi="Times New Roman" w:cs="Times New Roman"/>
          <w:sz w:val="28"/>
          <w:szCs w:val="28"/>
        </w:rPr>
        <w:t xml:space="preserve">размера </w:t>
      </w:r>
      <w:r w:rsidRPr="00953AB0">
        <w:rPr>
          <w:rFonts w:ascii="Times New Roman" w:hAnsi="Times New Roman" w:cs="Times New Roman"/>
          <w:sz w:val="28"/>
          <w:szCs w:val="28"/>
        </w:rPr>
        <w:t>страховой пенсии</w:t>
      </w:r>
      <w:r>
        <w:rPr>
          <w:rFonts w:ascii="Times New Roman" w:hAnsi="Times New Roman" w:cs="Times New Roman"/>
          <w:sz w:val="28"/>
          <w:szCs w:val="28"/>
        </w:rPr>
        <w:t xml:space="preserve"> по старости (инвалидности), </w:t>
      </w:r>
      <w:r w:rsidRPr="00E57950">
        <w:rPr>
          <w:rFonts w:ascii="Times New Roman" w:hAnsi="Times New Roman" w:cs="Times New Roman"/>
          <w:sz w:val="28"/>
          <w:szCs w:val="28"/>
        </w:rPr>
        <w:t xml:space="preserve">фиксированной выплаты к страховой </w:t>
      </w:r>
      <w:r>
        <w:rPr>
          <w:rFonts w:ascii="Times New Roman" w:hAnsi="Times New Roman" w:cs="Times New Roman"/>
          <w:sz w:val="28"/>
          <w:szCs w:val="28"/>
        </w:rPr>
        <w:t xml:space="preserve">пенсии, </w:t>
      </w:r>
      <w:r w:rsidRPr="00E57950">
        <w:rPr>
          <w:rFonts w:ascii="Times New Roman" w:hAnsi="Times New Roman" w:cs="Times New Roman"/>
          <w:sz w:val="28"/>
          <w:szCs w:val="28"/>
        </w:rPr>
        <w:t xml:space="preserve"> повышений фиксированной выплаты </w:t>
      </w:r>
      <w:r>
        <w:rPr>
          <w:rFonts w:ascii="Times New Roman" w:hAnsi="Times New Roman" w:cs="Times New Roman"/>
          <w:sz w:val="28"/>
          <w:szCs w:val="28"/>
        </w:rPr>
        <w:t xml:space="preserve">к </w:t>
      </w:r>
      <w:r w:rsidRPr="00E57950">
        <w:rPr>
          <w:rFonts w:ascii="Times New Roman" w:hAnsi="Times New Roman" w:cs="Times New Roman"/>
          <w:sz w:val="28"/>
          <w:szCs w:val="28"/>
        </w:rPr>
        <w:t>страховой пенсии, установленных в соответствии с Федеральным законом «О страховых пенсиях»</w:t>
      </w:r>
      <w:r>
        <w:rPr>
          <w:rFonts w:ascii="Times New Roman" w:hAnsi="Times New Roman" w:cs="Times New Roman"/>
          <w:sz w:val="28"/>
          <w:szCs w:val="28"/>
        </w:rPr>
        <w:t>.</w:t>
      </w:r>
      <w:proofErr w:type="gramEnd"/>
    </w:p>
    <w:p w:rsidR="00CC71DF" w:rsidRPr="00892A89" w:rsidRDefault="00CC71DF" w:rsidP="00CC71DF">
      <w:pPr>
        <w:autoSpaceDE w:val="0"/>
        <w:autoSpaceDN w:val="0"/>
        <w:adjustRightInd w:val="0"/>
        <w:spacing w:after="0" w:line="240" w:lineRule="auto"/>
        <w:ind w:firstLine="540"/>
        <w:jc w:val="both"/>
        <w:rPr>
          <w:rFonts w:ascii="Times New Roman" w:hAnsi="Times New Roman" w:cs="Times New Roman"/>
          <w:sz w:val="28"/>
          <w:szCs w:val="28"/>
        </w:rPr>
      </w:pPr>
      <w:r w:rsidRPr="00892A89">
        <w:rPr>
          <w:rFonts w:ascii="Times New Roman" w:hAnsi="Times New Roman" w:cs="Times New Roman"/>
          <w:sz w:val="28"/>
          <w:szCs w:val="28"/>
        </w:rPr>
        <w:t xml:space="preserve">3.2. Лицам, которым ранее была назначена </w:t>
      </w:r>
      <w:r>
        <w:rPr>
          <w:rFonts w:ascii="Times New Roman" w:hAnsi="Times New Roman" w:cs="Times New Roman"/>
          <w:sz w:val="28"/>
          <w:szCs w:val="28"/>
        </w:rPr>
        <w:t>пенсия за выслугу лет</w:t>
      </w:r>
      <w:r w:rsidRPr="00892A89">
        <w:rPr>
          <w:rFonts w:ascii="Times New Roman" w:hAnsi="Times New Roman" w:cs="Times New Roman"/>
          <w:sz w:val="28"/>
          <w:szCs w:val="28"/>
        </w:rPr>
        <w:t xml:space="preserve">, производится перерасчет размера пенсии за выслугу лет в соответствии с </w:t>
      </w:r>
      <w:hyperlink w:anchor="Par127" w:history="1">
        <w:r w:rsidR="00A67774">
          <w:rPr>
            <w:rFonts w:ascii="Times New Roman" w:hAnsi="Times New Roman" w:cs="Times New Roman"/>
            <w:sz w:val="28"/>
            <w:szCs w:val="28"/>
          </w:rPr>
          <w:t>3</w:t>
        </w:r>
        <w:r w:rsidR="00D776E1" w:rsidRPr="00D776E1">
          <w:rPr>
            <w:rFonts w:ascii="Times New Roman" w:hAnsi="Times New Roman" w:cs="Times New Roman"/>
            <w:sz w:val="28"/>
            <w:szCs w:val="28"/>
          </w:rPr>
          <w:t>.1</w:t>
        </w:r>
      </w:hyperlink>
      <w:r w:rsidR="00D776E1" w:rsidRPr="00D776E1">
        <w:t>.</w:t>
      </w:r>
      <w:r w:rsidRPr="00892A89">
        <w:rPr>
          <w:rFonts w:ascii="Times New Roman" w:hAnsi="Times New Roman" w:cs="Times New Roman"/>
          <w:sz w:val="28"/>
          <w:szCs w:val="28"/>
        </w:rPr>
        <w:t xml:space="preserve"> настоящего Положения.</w:t>
      </w:r>
    </w:p>
    <w:p w:rsidR="00A67774" w:rsidRPr="00892A89" w:rsidRDefault="00A67774" w:rsidP="00A67774">
      <w:pPr>
        <w:autoSpaceDE w:val="0"/>
        <w:autoSpaceDN w:val="0"/>
        <w:adjustRightInd w:val="0"/>
        <w:spacing w:after="0" w:line="240" w:lineRule="auto"/>
        <w:ind w:firstLine="540"/>
        <w:jc w:val="both"/>
        <w:rPr>
          <w:rFonts w:ascii="Times New Roman" w:hAnsi="Times New Roman" w:cs="Times New Roman"/>
          <w:sz w:val="28"/>
          <w:szCs w:val="28"/>
        </w:rPr>
      </w:pPr>
      <w:r w:rsidRPr="00265F7E">
        <w:rPr>
          <w:rFonts w:ascii="Times New Roman" w:hAnsi="Times New Roman" w:cs="Times New Roman"/>
          <w:sz w:val="28"/>
          <w:szCs w:val="28"/>
        </w:rPr>
        <w:t>3.3. Установить, что право на получение</w:t>
      </w:r>
      <w:r w:rsidR="009A5211" w:rsidRPr="00265F7E">
        <w:rPr>
          <w:rFonts w:ascii="Times New Roman" w:hAnsi="Times New Roman" w:cs="Times New Roman"/>
          <w:sz w:val="28"/>
          <w:szCs w:val="28"/>
        </w:rPr>
        <w:t xml:space="preserve"> и перерасчет</w:t>
      </w:r>
      <w:r w:rsidRPr="00265F7E">
        <w:rPr>
          <w:rFonts w:ascii="Times New Roman" w:hAnsi="Times New Roman" w:cs="Times New Roman"/>
          <w:sz w:val="28"/>
          <w:szCs w:val="28"/>
        </w:rPr>
        <w:t xml:space="preserve"> пенсии за выслугу лет у лиц, которым ранее была назначена пенсия за выслугу лет в соответствии с решениями Саратовской городской Думы, сохраняется.</w:t>
      </w: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60592B" w:rsidRDefault="0060592B" w:rsidP="00CC71DF">
      <w:pPr>
        <w:autoSpaceDE w:val="0"/>
        <w:autoSpaceDN w:val="0"/>
        <w:adjustRightInd w:val="0"/>
        <w:spacing w:after="0" w:line="240" w:lineRule="auto"/>
        <w:rPr>
          <w:rFonts w:ascii="Times New Roman" w:hAnsi="Times New Roman" w:cs="Times New Roman"/>
          <w:sz w:val="28"/>
          <w:szCs w:val="28"/>
        </w:rPr>
      </w:pPr>
    </w:p>
    <w:p w:rsidR="001D3B10" w:rsidRDefault="001D3B10" w:rsidP="00CC71DF">
      <w:pPr>
        <w:autoSpaceDE w:val="0"/>
        <w:autoSpaceDN w:val="0"/>
        <w:adjustRightInd w:val="0"/>
        <w:spacing w:after="0" w:line="240" w:lineRule="auto"/>
        <w:rPr>
          <w:rFonts w:ascii="Times New Roman" w:hAnsi="Times New Roman" w:cs="Times New Roman"/>
          <w:sz w:val="28"/>
          <w:szCs w:val="28"/>
        </w:rPr>
      </w:pPr>
    </w:p>
    <w:p w:rsidR="00886EE5" w:rsidRDefault="00886EE5" w:rsidP="00CC71DF">
      <w:pPr>
        <w:autoSpaceDE w:val="0"/>
        <w:autoSpaceDN w:val="0"/>
        <w:adjustRightInd w:val="0"/>
        <w:spacing w:after="0" w:line="240" w:lineRule="auto"/>
        <w:rPr>
          <w:rFonts w:ascii="Times New Roman" w:hAnsi="Times New Roman" w:cs="Times New Roman"/>
          <w:sz w:val="28"/>
          <w:szCs w:val="28"/>
        </w:rPr>
      </w:pPr>
    </w:p>
    <w:p w:rsidR="00886EE5" w:rsidRPr="00892A89" w:rsidRDefault="00886EE5"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jc w:val="right"/>
        <w:outlineLvl w:val="1"/>
        <w:rPr>
          <w:rFonts w:ascii="Times New Roman" w:hAnsi="Times New Roman" w:cs="Times New Roman"/>
          <w:sz w:val="28"/>
          <w:szCs w:val="28"/>
        </w:rPr>
      </w:pPr>
      <w:r w:rsidRPr="00892A89">
        <w:rPr>
          <w:rFonts w:ascii="Times New Roman" w:hAnsi="Times New Roman" w:cs="Times New Roman"/>
          <w:sz w:val="28"/>
          <w:szCs w:val="28"/>
        </w:rPr>
        <w:lastRenderedPageBreak/>
        <w:t>Приложение 1</w:t>
      </w:r>
    </w:p>
    <w:p w:rsidR="00CC71DF" w:rsidRPr="00892A89" w:rsidRDefault="00CC71DF" w:rsidP="00CC71DF">
      <w:pPr>
        <w:autoSpaceDE w:val="0"/>
        <w:autoSpaceDN w:val="0"/>
        <w:adjustRightInd w:val="0"/>
        <w:spacing w:after="0" w:line="240" w:lineRule="auto"/>
        <w:jc w:val="right"/>
        <w:rPr>
          <w:rFonts w:ascii="Times New Roman" w:hAnsi="Times New Roman" w:cs="Times New Roman"/>
          <w:sz w:val="28"/>
          <w:szCs w:val="28"/>
        </w:rPr>
      </w:pPr>
      <w:r w:rsidRPr="00892A89">
        <w:rPr>
          <w:rFonts w:ascii="Times New Roman" w:hAnsi="Times New Roman" w:cs="Times New Roman"/>
          <w:sz w:val="28"/>
          <w:szCs w:val="28"/>
        </w:rPr>
        <w:t>к Положению</w:t>
      </w:r>
    </w:p>
    <w:p w:rsidR="00CC71DF" w:rsidRPr="00892A89" w:rsidRDefault="00CC71DF" w:rsidP="00CC71DF">
      <w:pPr>
        <w:autoSpaceDE w:val="0"/>
        <w:autoSpaceDN w:val="0"/>
        <w:adjustRightInd w:val="0"/>
        <w:spacing w:after="0" w:line="240" w:lineRule="auto"/>
        <w:jc w:val="right"/>
        <w:rPr>
          <w:rFonts w:ascii="Times New Roman" w:hAnsi="Times New Roman" w:cs="Times New Roman"/>
          <w:sz w:val="28"/>
          <w:szCs w:val="28"/>
        </w:rPr>
      </w:pPr>
      <w:r w:rsidRPr="00892A89">
        <w:rPr>
          <w:rFonts w:ascii="Times New Roman" w:hAnsi="Times New Roman" w:cs="Times New Roman"/>
          <w:sz w:val="28"/>
          <w:szCs w:val="28"/>
        </w:rPr>
        <w:t>о пенсии за выслугу лет лицам, замещавшим должности</w:t>
      </w:r>
    </w:p>
    <w:p w:rsidR="00CC71DF" w:rsidRPr="00892A89" w:rsidRDefault="00CC71DF" w:rsidP="00CC71DF">
      <w:pPr>
        <w:autoSpaceDE w:val="0"/>
        <w:autoSpaceDN w:val="0"/>
        <w:adjustRightInd w:val="0"/>
        <w:spacing w:after="0" w:line="240" w:lineRule="auto"/>
        <w:jc w:val="right"/>
        <w:rPr>
          <w:rFonts w:ascii="Times New Roman" w:hAnsi="Times New Roman" w:cs="Times New Roman"/>
          <w:sz w:val="28"/>
          <w:szCs w:val="28"/>
        </w:rPr>
      </w:pPr>
      <w:r w:rsidRPr="00892A89">
        <w:rPr>
          <w:rFonts w:ascii="Times New Roman" w:hAnsi="Times New Roman" w:cs="Times New Roman"/>
          <w:sz w:val="28"/>
          <w:szCs w:val="28"/>
        </w:rPr>
        <w:t>муниципальной службы в городе Саратове</w:t>
      </w:r>
    </w:p>
    <w:p w:rsidR="00CC71DF" w:rsidRPr="00892A89" w:rsidRDefault="00CC71DF" w:rsidP="00CC71DF">
      <w:pPr>
        <w:autoSpaceDE w:val="0"/>
        <w:autoSpaceDN w:val="0"/>
        <w:adjustRightInd w:val="0"/>
        <w:spacing w:after="0" w:line="240" w:lineRule="auto"/>
        <w:jc w:val="center"/>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jc w:val="both"/>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Руководителю органа местного самоуправления,</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председателю избирательной комиссии </w:t>
      </w:r>
      <w:proofErr w:type="gramStart"/>
      <w:r w:rsidRPr="00892A89">
        <w:rPr>
          <w:rFonts w:ascii="Courier New" w:hAnsi="Courier New" w:cs="Courier New"/>
          <w:sz w:val="20"/>
          <w:szCs w:val="20"/>
        </w:rPr>
        <w:t>муниципального</w:t>
      </w:r>
      <w:proofErr w:type="gramEnd"/>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образования </w:t>
      </w:r>
      <w:r w:rsidR="00A065DC">
        <w:rPr>
          <w:rFonts w:ascii="Courier New" w:hAnsi="Courier New" w:cs="Courier New"/>
          <w:sz w:val="20"/>
          <w:szCs w:val="20"/>
        </w:rPr>
        <w:t>«</w:t>
      </w:r>
      <w:r w:rsidRPr="00892A89">
        <w:rPr>
          <w:rFonts w:ascii="Courier New" w:hAnsi="Courier New" w:cs="Courier New"/>
          <w:sz w:val="20"/>
          <w:szCs w:val="20"/>
        </w:rPr>
        <w:t>Город Саратов</w:t>
      </w:r>
      <w:r w:rsidR="00A065DC">
        <w:rPr>
          <w:rFonts w:ascii="Courier New" w:hAnsi="Courier New" w:cs="Courier New"/>
          <w:sz w:val="20"/>
          <w:szCs w:val="20"/>
        </w:rPr>
        <w:t>»</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(фамилия, имя и отчество заявителя)</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(должность заявителя)</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Зарегистрирован:______________________________________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Документ, удостоверяющий личность заявителя:</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_______ серия ________ </w:t>
      </w:r>
      <w:r w:rsidR="00A065DC">
        <w:rPr>
          <w:rFonts w:ascii="Courier New" w:hAnsi="Courier New" w:cs="Courier New"/>
          <w:sz w:val="20"/>
          <w:szCs w:val="20"/>
        </w:rPr>
        <w:t>№</w:t>
      </w:r>
      <w:r w:rsidRPr="00892A89">
        <w:rPr>
          <w:rFonts w:ascii="Courier New" w:hAnsi="Courier New" w:cs="Courier New"/>
          <w:sz w:val="20"/>
          <w:szCs w:val="20"/>
        </w:rPr>
        <w:t xml:space="preserve"> _____________ 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(документ, удостоверяющий личность)   (</w:t>
      </w:r>
      <w:r w:rsidR="0060592B" w:rsidRPr="00892A89">
        <w:rPr>
          <w:rFonts w:ascii="Courier New" w:hAnsi="Courier New" w:cs="Courier New"/>
          <w:sz w:val="20"/>
          <w:szCs w:val="20"/>
        </w:rPr>
        <w:t>дата выдачи</w:t>
      </w:r>
      <w:r w:rsidRPr="00892A89">
        <w:rPr>
          <w:rFonts w:ascii="Courier New" w:hAnsi="Courier New" w:cs="Courier New"/>
          <w:sz w:val="20"/>
          <w:szCs w:val="20"/>
        </w:rPr>
        <w:t>)</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(наименов</w:t>
      </w:r>
      <w:r w:rsidR="0060592B">
        <w:rPr>
          <w:rFonts w:ascii="Courier New" w:hAnsi="Courier New" w:cs="Courier New"/>
          <w:sz w:val="20"/>
          <w:szCs w:val="20"/>
        </w:rPr>
        <w:t>ание органа, выдавшего документ</w:t>
      </w:r>
      <w:r w:rsidRPr="00892A89">
        <w:rPr>
          <w:rFonts w:ascii="Courier New" w:hAnsi="Courier New" w:cs="Courier New"/>
          <w:sz w:val="20"/>
          <w:szCs w:val="20"/>
        </w:rPr>
        <w:t>)</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Телефон 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bookmarkStart w:id="10" w:name="Par182"/>
      <w:bookmarkEnd w:id="10"/>
      <w:r w:rsidRPr="00892A89">
        <w:rPr>
          <w:rFonts w:ascii="Courier New" w:hAnsi="Courier New" w:cs="Courier New"/>
          <w:sz w:val="20"/>
          <w:szCs w:val="20"/>
        </w:rPr>
        <w:t xml:space="preserve">                                 ЗАЯВЛЕНИЕ</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В  соответствии  с  решением  Саратовской  городской Думы от 29.04.2008</w:t>
      </w:r>
    </w:p>
    <w:p w:rsidR="00CC71DF" w:rsidRPr="00892A89" w:rsidRDefault="00A065DC" w:rsidP="00CC7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27-287  «</w:t>
      </w:r>
      <w:r w:rsidR="00CC71DF" w:rsidRPr="00892A89">
        <w:rPr>
          <w:rFonts w:ascii="Courier New" w:hAnsi="Courier New" w:cs="Courier New"/>
          <w:sz w:val="20"/>
          <w:szCs w:val="20"/>
        </w:rPr>
        <w:t>О Положении о пенсии за выслугу лет лицам, замещавшим должности</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муниципальн</w:t>
      </w:r>
      <w:r w:rsidR="00A065DC">
        <w:rPr>
          <w:rFonts w:ascii="Courier New" w:hAnsi="Courier New" w:cs="Courier New"/>
          <w:sz w:val="20"/>
          <w:szCs w:val="20"/>
        </w:rPr>
        <w:t>ой  службы  в  городе  Саратове»</w:t>
      </w:r>
      <w:r w:rsidRPr="00892A89">
        <w:rPr>
          <w:rFonts w:ascii="Courier New" w:hAnsi="Courier New" w:cs="Courier New"/>
          <w:sz w:val="20"/>
          <w:szCs w:val="20"/>
        </w:rPr>
        <w:t xml:space="preserve">  прошу установить мне пенсию </w:t>
      </w:r>
      <w:proofErr w:type="gramStart"/>
      <w:r w:rsidRPr="00892A89">
        <w:rPr>
          <w:rFonts w:ascii="Courier New" w:hAnsi="Courier New" w:cs="Courier New"/>
          <w:sz w:val="20"/>
          <w:szCs w:val="20"/>
        </w:rPr>
        <w:t>за</w:t>
      </w:r>
      <w:proofErr w:type="gramEnd"/>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выслугу лет к назначенной </w:t>
      </w:r>
      <w:r w:rsidR="0060592B">
        <w:rPr>
          <w:rFonts w:ascii="Courier New" w:hAnsi="Courier New" w:cs="Courier New"/>
          <w:sz w:val="20"/>
          <w:szCs w:val="20"/>
        </w:rPr>
        <w:t>страховой</w:t>
      </w:r>
      <w:r w:rsidRPr="00892A89">
        <w:rPr>
          <w:rFonts w:ascii="Courier New" w:hAnsi="Courier New" w:cs="Courier New"/>
          <w:sz w:val="20"/>
          <w:szCs w:val="20"/>
        </w:rPr>
        <w:t xml:space="preserve"> пенсии 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(вид пенсии)</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w:t>
      </w:r>
      <w:r w:rsidR="0060592B">
        <w:rPr>
          <w:rFonts w:ascii="Courier New" w:hAnsi="Courier New" w:cs="Courier New"/>
          <w:sz w:val="20"/>
          <w:szCs w:val="20"/>
        </w:rPr>
        <w:t>Страховую</w:t>
      </w:r>
      <w:r w:rsidRPr="00892A89">
        <w:rPr>
          <w:rFonts w:ascii="Courier New" w:hAnsi="Courier New" w:cs="Courier New"/>
          <w:sz w:val="20"/>
          <w:szCs w:val="20"/>
        </w:rPr>
        <w:t xml:space="preserve"> пенсию получаю </w:t>
      </w:r>
      <w:proofErr w:type="gramStart"/>
      <w:r w:rsidRPr="00892A89">
        <w:rPr>
          <w:rFonts w:ascii="Courier New" w:hAnsi="Courier New" w:cs="Courier New"/>
          <w:sz w:val="20"/>
          <w:szCs w:val="20"/>
        </w:rPr>
        <w:t>в</w:t>
      </w:r>
      <w:proofErr w:type="gramEnd"/>
      <w:r w:rsidRPr="00892A89">
        <w:rPr>
          <w:rFonts w:ascii="Courier New" w:hAnsi="Courier New" w:cs="Courier New"/>
          <w:sz w:val="20"/>
          <w:szCs w:val="20"/>
        </w:rPr>
        <w:t xml:space="preserve"> 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___________________________________________________________________________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(наименование органа социальной защиты населения)</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___________________________________________________________________________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(номер страхового свидетельства государственного пенсионного страхования)</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Денежные средства прошу перечислять на мой лицевой счет: 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___________________________________________________________________________</w:t>
      </w:r>
    </w:p>
    <w:p w:rsidR="00CC71DF" w:rsidRDefault="00CC71DF" w:rsidP="000E60DB">
      <w:pPr>
        <w:autoSpaceDE w:val="0"/>
        <w:autoSpaceDN w:val="0"/>
        <w:adjustRightInd w:val="0"/>
        <w:spacing w:after="0" w:line="240" w:lineRule="auto"/>
        <w:jc w:val="both"/>
        <w:rPr>
          <w:rFonts w:ascii="Courier New" w:hAnsi="Courier New" w:cs="Courier New"/>
          <w:sz w:val="20"/>
          <w:szCs w:val="20"/>
        </w:rPr>
      </w:pPr>
      <w:r w:rsidRPr="00892A89">
        <w:rPr>
          <w:rFonts w:ascii="Courier New" w:hAnsi="Courier New" w:cs="Courier New"/>
          <w:sz w:val="20"/>
          <w:szCs w:val="20"/>
        </w:rPr>
        <w:t xml:space="preserve">    При  замещении муниципальной</w:t>
      </w:r>
      <w:r w:rsidR="000E60DB">
        <w:rPr>
          <w:rFonts w:ascii="Courier New" w:hAnsi="Courier New" w:cs="Courier New"/>
          <w:sz w:val="20"/>
          <w:szCs w:val="20"/>
        </w:rPr>
        <w:t xml:space="preserve">, государственной </w:t>
      </w:r>
      <w:r w:rsidRPr="00892A89">
        <w:rPr>
          <w:rFonts w:ascii="Courier New" w:hAnsi="Courier New" w:cs="Courier New"/>
          <w:sz w:val="20"/>
          <w:szCs w:val="20"/>
        </w:rPr>
        <w:t>(</w:t>
      </w:r>
      <w:r w:rsidR="000E60DB">
        <w:rPr>
          <w:rFonts w:ascii="Courier New" w:hAnsi="Courier New" w:cs="Courier New"/>
          <w:sz w:val="20"/>
          <w:szCs w:val="20"/>
        </w:rPr>
        <w:t>гражданской</w:t>
      </w:r>
      <w:r w:rsidRPr="00892A89">
        <w:rPr>
          <w:rFonts w:ascii="Courier New" w:hAnsi="Courier New" w:cs="Courier New"/>
          <w:sz w:val="20"/>
          <w:szCs w:val="20"/>
        </w:rPr>
        <w:t xml:space="preserve">) </w:t>
      </w:r>
      <w:r w:rsidR="000E60DB">
        <w:rPr>
          <w:rFonts w:ascii="Courier New" w:hAnsi="Courier New" w:cs="Courier New"/>
          <w:sz w:val="20"/>
          <w:szCs w:val="20"/>
        </w:rPr>
        <w:t xml:space="preserve">или выборной </w:t>
      </w:r>
      <w:r w:rsidRPr="00892A89">
        <w:rPr>
          <w:rFonts w:ascii="Courier New" w:hAnsi="Courier New" w:cs="Courier New"/>
          <w:sz w:val="20"/>
          <w:szCs w:val="20"/>
        </w:rPr>
        <w:t>должности</w:t>
      </w:r>
      <w:r w:rsidR="000E60DB">
        <w:rPr>
          <w:rFonts w:ascii="Courier New" w:hAnsi="Courier New" w:cs="Courier New"/>
          <w:sz w:val="20"/>
          <w:szCs w:val="20"/>
        </w:rPr>
        <w:t xml:space="preserve"> на постоянной основе</w:t>
      </w:r>
      <w:r w:rsidRPr="00892A89">
        <w:rPr>
          <w:rFonts w:ascii="Courier New" w:hAnsi="Courier New" w:cs="Courier New"/>
          <w:sz w:val="20"/>
          <w:szCs w:val="20"/>
        </w:rPr>
        <w:t xml:space="preserve"> вновь</w:t>
      </w:r>
      <w:r w:rsidR="000E60DB">
        <w:rPr>
          <w:rFonts w:ascii="Courier New" w:hAnsi="Courier New" w:cs="Courier New"/>
          <w:sz w:val="20"/>
          <w:szCs w:val="20"/>
        </w:rPr>
        <w:t>,</w:t>
      </w:r>
      <w:r w:rsidRPr="00892A89">
        <w:rPr>
          <w:rFonts w:ascii="Courier New" w:hAnsi="Courier New" w:cs="Courier New"/>
          <w:sz w:val="20"/>
          <w:szCs w:val="20"/>
        </w:rPr>
        <w:t xml:space="preserve"> обязуюсь</w:t>
      </w:r>
      <w:r w:rsidR="000E60DB">
        <w:rPr>
          <w:rFonts w:ascii="Courier New" w:hAnsi="Courier New" w:cs="Courier New"/>
          <w:sz w:val="20"/>
          <w:szCs w:val="20"/>
        </w:rPr>
        <w:t xml:space="preserve"> </w:t>
      </w:r>
      <w:r w:rsidRPr="00892A89">
        <w:rPr>
          <w:rFonts w:ascii="Courier New" w:hAnsi="Courier New" w:cs="Courier New"/>
          <w:sz w:val="20"/>
          <w:szCs w:val="20"/>
        </w:rPr>
        <w:t>сообщить об этом в управление по труду и социальному развитию администрации</w:t>
      </w:r>
      <w:r w:rsidR="000E60DB">
        <w:rPr>
          <w:rFonts w:ascii="Courier New" w:hAnsi="Courier New" w:cs="Courier New"/>
          <w:sz w:val="20"/>
          <w:szCs w:val="20"/>
        </w:rPr>
        <w:t xml:space="preserve"> </w:t>
      </w:r>
      <w:r w:rsidRPr="00892A89">
        <w:rPr>
          <w:rFonts w:ascii="Courier New" w:hAnsi="Courier New" w:cs="Courier New"/>
          <w:sz w:val="20"/>
          <w:szCs w:val="20"/>
        </w:rPr>
        <w:t xml:space="preserve">муниципального   образования  </w:t>
      </w:r>
      <w:r w:rsidR="00A065DC">
        <w:rPr>
          <w:rFonts w:ascii="Courier New" w:hAnsi="Courier New" w:cs="Courier New"/>
          <w:sz w:val="20"/>
          <w:szCs w:val="20"/>
        </w:rPr>
        <w:t>«</w:t>
      </w:r>
      <w:r w:rsidRPr="00892A89">
        <w:rPr>
          <w:rFonts w:ascii="Courier New" w:hAnsi="Courier New" w:cs="Courier New"/>
          <w:sz w:val="20"/>
          <w:szCs w:val="20"/>
        </w:rPr>
        <w:t>Город  Саратов</w:t>
      </w:r>
      <w:r w:rsidR="00A065DC">
        <w:rPr>
          <w:rFonts w:ascii="Courier New" w:hAnsi="Courier New" w:cs="Courier New"/>
          <w:sz w:val="20"/>
          <w:szCs w:val="20"/>
        </w:rPr>
        <w:t>»</w:t>
      </w:r>
      <w:r w:rsidRPr="00892A89">
        <w:rPr>
          <w:rFonts w:ascii="Courier New" w:hAnsi="Courier New" w:cs="Courier New"/>
          <w:sz w:val="20"/>
          <w:szCs w:val="20"/>
        </w:rPr>
        <w:t>,  выплачивающему  пенсию  за</w:t>
      </w:r>
      <w:r w:rsidR="000E60DB">
        <w:rPr>
          <w:rFonts w:ascii="Courier New" w:hAnsi="Courier New" w:cs="Courier New"/>
          <w:sz w:val="20"/>
          <w:szCs w:val="20"/>
        </w:rPr>
        <w:t xml:space="preserve">  </w:t>
      </w:r>
      <w:r w:rsidRPr="00892A89">
        <w:rPr>
          <w:rFonts w:ascii="Courier New" w:hAnsi="Courier New" w:cs="Courier New"/>
          <w:sz w:val="20"/>
          <w:szCs w:val="20"/>
        </w:rPr>
        <w:t>выслугу лет, в 5-дневный срок.</w:t>
      </w:r>
    </w:p>
    <w:p w:rsidR="0009217F" w:rsidRPr="00892A89" w:rsidRDefault="008012AF" w:rsidP="008012AF">
      <w:pPr>
        <w:autoSpaceDE w:val="0"/>
        <w:autoSpaceDN w:val="0"/>
        <w:adjustRightInd w:val="0"/>
        <w:spacing w:after="0" w:line="240" w:lineRule="auto"/>
        <w:ind w:right="567"/>
        <w:rPr>
          <w:rFonts w:ascii="Courier New" w:hAnsi="Courier New" w:cs="Courier New"/>
          <w:sz w:val="20"/>
          <w:szCs w:val="20"/>
        </w:rPr>
      </w:pPr>
      <w:r>
        <w:rPr>
          <w:rFonts w:ascii="Courier New" w:hAnsi="Courier New" w:cs="Courier New"/>
          <w:sz w:val="20"/>
          <w:szCs w:val="20"/>
        </w:rPr>
        <w:t xml:space="preserve">    </w:t>
      </w:r>
      <w:r w:rsidR="0009217F">
        <w:rPr>
          <w:rFonts w:ascii="Courier New" w:hAnsi="Courier New" w:cs="Courier New"/>
          <w:sz w:val="20"/>
          <w:szCs w:val="20"/>
        </w:rPr>
        <w:t xml:space="preserve">Даю согласие на </w:t>
      </w:r>
      <w:r>
        <w:rPr>
          <w:rFonts w:ascii="Courier New" w:hAnsi="Courier New" w:cs="Courier New"/>
          <w:sz w:val="20"/>
          <w:szCs w:val="20"/>
        </w:rPr>
        <w:t xml:space="preserve"> </w:t>
      </w:r>
      <w:r w:rsidR="0009217F">
        <w:rPr>
          <w:rFonts w:ascii="Courier New" w:hAnsi="Courier New" w:cs="Courier New"/>
          <w:sz w:val="20"/>
          <w:szCs w:val="20"/>
        </w:rPr>
        <w:t xml:space="preserve">обработку </w:t>
      </w:r>
      <w:r>
        <w:rPr>
          <w:rFonts w:ascii="Courier New" w:hAnsi="Courier New" w:cs="Courier New"/>
          <w:sz w:val="20"/>
          <w:szCs w:val="20"/>
        </w:rPr>
        <w:t xml:space="preserve"> </w:t>
      </w:r>
      <w:r w:rsidR="000E60DB">
        <w:rPr>
          <w:rFonts w:ascii="Courier New" w:hAnsi="Courier New" w:cs="Courier New"/>
          <w:sz w:val="20"/>
          <w:szCs w:val="20"/>
        </w:rPr>
        <w:t>мо</w:t>
      </w:r>
      <w:r w:rsidR="000C2043">
        <w:rPr>
          <w:rFonts w:ascii="Courier New" w:hAnsi="Courier New" w:cs="Courier New"/>
          <w:sz w:val="20"/>
          <w:szCs w:val="20"/>
        </w:rPr>
        <w:t>их</w:t>
      </w:r>
      <w:r w:rsidR="0009217F">
        <w:rPr>
          <w:rFonts w:ascii="Courier New" w:hAnsi="Courier New" w:cs="Courier New"/>
          <w:sz w:val="20"/>
          <w:szCs w:val="20"/>
        </w:rPr>
        <w:t xml:space="preserve"> персональных данны</w:t>
      </w:r>
      <w:r w:rsidR="000E60DB">
        <w:rPr>
          <w:rFonts w:ascii="Courier New" w:hAnsi="Courier New" w:cs="Courier New"/>
          <w:sz w:val="20"/>
          <w:szCs w:val="20"/>
        </w:rPr>
        <w:t>х.</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p>
    <w:p w:rsidR="00CC71DF" w:rsidRPr="00892A89" w:rsidRDefault="0009217F" w:rsidP="00CC7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w:t>
      </w:r>
      <w:r w:rsidR="00CC71DF" w:rsidRPr="00892A89">
        <w:rPr>
          <w:rFonts w:ascii="Courier New" w:hAnsi="Courier New" w:cs="Courier New"/>
          <w:sz w:val="20"/>
          <w:szCs w:val="20"/>
        </w:rPr>
        <w:t>____________ 20__ г.                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(подпись заявителя)</w:t>
      </w: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8012AF" w:rsidRDefault="008012AF" w:rsidP="00CC71DF">
      <w:pPr>
        <w:autoSpaceDE w:val="0"/>
        <w:autoSpaceDN w:val="0"/>
        <w:adjustRightInd w:val="0"/>
        <w:spacing w:after="0" w:line="240" w:lineRule="auto"/>
        <w:rPr>
          <w:rFonts w:ascii="Times New Roman" w:hAnsi="Times New Roman" w:cs="Times New Roman"/>
          <w:sz w:val="28"/>
          <w:szCs w:val="28"/>
        </w:rPr>
      </w:pPr>
    </w:p>
    <w:p w:rsidR="008012AF" w:rsidRDefault="008012AF" w:rsidP="00CC71DF">
      <w:pPr>
        <w:autoSpaceDE w:val="0"/>
        <w:autoSpaceDN w:val="0"/>
        <w:adjustRightInd w:val="0"/>
        <w:spacing w:after="0" w:line="240" w:lineRule="auto"/>
        <w:rPr>
          <w:rFonts w:ascii="Times New Roman" w:hAnsi="Times New Roman" w:cs="Times New Roman"/>
          <w:sz w:val="28"/>
          <w:szCs w:val="28"/>
        </w:rPr>
      </w:pPr>
    </w:p>
    <w:p w:rsidR="008012AF" w:rsidRDefault="008012AF" w:rsidP="00CC71DF">
      <w:pPr>
        <w:autoSpaceDE w:val="0"/>
        <w:autoSpaceDN w:val="0"/>
        <w:adjustRightInd w:val="0"/>
        <w:spacing w:after="0" w:line="240" w:lineRule="auto"/>
        <w:rPr>
          <w:rFonts w:ascii="Times New Roman" w:hAnsi="Times New Roman" w:cs="Times New Roman"/>
          <w:sz w:val="28"/>
          <w:szCs w:val="28"/>
        </w:rPr>
      </w:pPr>
    </w:p>
    <w:p w:rsidR="008012AF" w:rsidRDefault="008012AF" w:rsidP="00CC71DF">
      <w:pPr>
        <w:autoSpaceDE w:val="0"/>
        <w:autoSpaceDN w:val="0"/>
        <w:adjustRightInd w:val="0"/>
        <w:spacing w:after="0" w:line="240" w:lineRule="auto"/>
        <w:rPr>
          <w:rFonts w:ascii="Times New Roman" w:hAnsi="Times New Roman" w:cs="Times New Roman"/>
          <w:sz w:val="28"/>
          <w:szCs w:val="28"/>
        </w:rPr>
      </w:pPr>
    </w:p>
    <w:p w:rsidR="008012AF" w:rsidRDefault="008012AF" w:rsidP="00CC71DF">
      <w:pPr>
        <w:autoSpaceDE w:val="0"/>
        <w:autoSpaceDN w:val="0"/>
        <w:adjustRightInd w:val="0"/>
        <w:spacing w:after="0" w:line="240" w:lineRule="auto"/>
        <w:rPr>
          <w:rFonts w:ascii="Times New Roman" w:hAnsi="Times New Roman" w:cs="Times New Roman"/>
          <w:sz w:val="28"/>
          <w:szCs w:val="28"/>
        </w:rPr>
      </w:pPr>
    </w:p>
    <w:p w:rsidR="008012AF" w:rsidRDefault="008012AF" w:rsidP="00CC71DF">
      <w:pPr>
        <w:autoSpaceDE w:val="0"/>
        <w:autoSpaceDN w:val="0"/>
        <w:adjustRightInd w:val="0"/>
        <w:spacing w:after="0" w:line="240" w:lineRule="auto"/>
        <w:rPr>
          <w:rFonts w:ascii="Times New Roman" w:hAnsi="Times New Roman" w:cs="Times New Roman"/>
          <w:sz w:val="28"/>
          <w:szCs w:val="28"/>
        </w:rPr>
      </w:pPr>
    </w:p>
    <w:p w:rsidR="008012AF" w:rsidRDefault="008012AF" w:rsidP="00CC71DF">
      <w:pPr>
        <w:autoSpaceDE w:val="0"/>
        <w:autoSpaceDN w:val="0"/>
        <w:adjustRightInd w:val="0"/>
        <w:spacing w:after="0" w:line="240" w:lineRule="auto"/>
        <w:rPr>
          <w:rFonts w:ascii="Times New Roman" w:hAnsi="Times New Roman" w:cs="Times New Roman"/>
          <w:sz w:val="28"/>
          <w:szCs w:val="28"/>
        </w:rPr>
      </w:pPr>
    </w:p>
    <w:p w:rsidR="000E60DB" w:rsidRDefault="000E60DB" w:rsidP="00CC71DF">
      <w:pPr>
        <w:autoSpaceDE w:val="0"/>
        <w:autoSpaceDN w:val="0"/>
        <w:adjustRightInd w:val="0"/>
        <w:spacing w:after="0" w:line="240" w:lineRule="auto"/>
        <w:rPr>
          <w:rFonts w:ascii="Times New Roman" w:hAnsi="Times New Roman" w:cs="Times New Roman"/>
          <w:sz w:val="28"/>
          <w:szCs w:val="28"/>
        </w:rPr>
      </w:pPr>
    </w:p>
    <w:p w:rsidR="000E60DB" w:rsidRPr="00892A89" w:rsidRDefault="000E60DB"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60592B" w:rsidP="00CC71DF">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C71DF" w:rsidRPr="00892A89" w:rsidRDefault="00CC71DF" w:rsidP="00CC71DF">
      <w:pPr>
        <w:autoSpaceDE w:val="0"/>
        <w:autoSpaceDN w:val="0"/>
        <w:adjustRightInd w:val="0"/>
        <w:spacing w:after="0" w:line="240" w:lineRule="auto"/>
        <w:jc w:val="right"/>
        <w:rPr>
          <w:rFonts w:ascii="Times New Roman" w:hAnsi="Times New Roman" w:cs="Times New Roman"/>
          <w:sz w:val="28"/>
          <w:szCs w:val="28"/>
        </w:rPr>
      </w:pPr>
      <w:r w:rsidRPr="00892A89">
        <w:rPr>
          <w:rFonts w:ascii="Times New Roman" w:hAnsi="Times New Roman" w:cs="Times New Roman"/>
          <w:sz w:val="28"/>
          <w:szCs w:val="28"/>
        </w:rPr>
        <w:t>к Положению</w:t>
      </w:r>
    </w:p>
    <w:p w:rsidR="00CC71DF" w:rsidRPr="00892A89" w:rsidRDefault="00CC71DF" w:rsidP="00CC71DF">
      <w:pPr>
        <w:autoSpaceDE w:val="0"/>
        <w:autoSpaceDN w:val="0"/>
        <w:adjustRightInd w:val="0"/>
        <w:spacing w:after="0" w:line="240" w:lineRule="auto"/>
        <w:jc w:val="right"/>
        <w:rPr>
          <w:rFonts w:ascii="Times New Roman" w:hAnsi="Times New Roman" w:cs="Times New Roman"/>
          <w:sz w:val="28"/>
          <w:szCs w:val="28"/>
        </w:rPr>
      </w:pPr>
      <w:r w:rsidRPr="00892A89">
        <w:rPr>
          <w:rFonts w:ascii="Times New Roman" w:hAnsi="Times New Roman" w:cs="Times New Roman"/>
          <w:sz w:val="28"/>
          <w:szCs w:val="28"/>
        </w:rPr>
        <w:t>о пенсии за выслугу лет лицам, замещавшим должности</w:t>
      </w:r>
    </w:p>
    <w:p w:rsidR="00CC71DF" w:rsidRPr="00892A89" w:rsidRDefault="00CC71DF" w:rsidP="00CC71DF">
      <w:pPr>
        <w:autoSpaceDE w:val="0"/>
        <w:autoSpaceDN w:val="0"/>
        <w:adjustRightInd w:val="0"/>
        <w:spacing w:after="0" w:line="240" w:lineRule="auto"/>
        <w:jc w:val="right"/>
        <w:rPr>
          <w:rFonts w:ascii="Times New Roman" w:hAnsi="Times New Roman" w:cs="Times New Roman"/>
          <w:sz w:val="28"/>
          <w:szCs w:val="28"/>
        </w:rPr>
      </w:pPr>
      <w:r w:rsidRPr="00892A89">
        <w:rPr>
          <w:rFonts w:ascii="Times New Roman" w:hAnsi="Times New Roman" w:cs="Times New Roman"/>
          <w:sz w:val="28"/>
          <w:szCs w:val="28"/>
        </w:rPr>
        <w:t>муниципальной службы в городе Саратове</w:t>
      </w:r>
    </w:p>
    <w:p w:rsidR="00CC71DF" w:rsidRPr="00892A89" w:rsidRDefault="00CC71DF" w:rsidP="00CC71DF">
      <w:pPr>
        <w:autoSpaceDE w:val="0"/>
        <w:autoSpaceDN w:val="0"/>
        <w:adjustRightInd w:val="0"/>
        <w:spacing w:after="0" w:line="240" w:lineRule="auto"/>
        <w:jc w:val="center"/>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jc w:val="center"/>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bookmarkStart w:id="11" w:name="Par263"/>
      <w:bookmarkEnd w:id="11"/>
      <w:r w:rsidRPr="00892A89">
        <w:rPr>
          <w:rFonts w:ascii="Courier New" w:hAnsi="Courier New" w:cs="Courier New"/>
          <w:sz w:val="20"/>
          <w:szCs w:val="20"/>
        </w:rPr>
        <w:t xml:space="preserve">                                  СПРАВКА</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О   периодах   муниципальной  (государственной   гражданской)   службы,</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proofErr w:type="gramStart"/>
      <w:r w:rsidRPr="00892A89">
        <w:rPr>
          <w:rFonts w:ascii="Courier New" w:hAnsi="Courier New" w:cs="Courier New"/>
          <w:sz w:val="20"/>
          <w:szCs w:val="20"/>
        </w:rPr>
        <w:t>учитываемых</w:t>
      </w:r>
      <w:proofErr w:type="gramEnd"/>
      <w:r w:rsidRPr="00892A89">
        <w:rPr>
          <w:rFonts w:ascii="Courier New" w:hAnsi="Courier New" w:cs="Courier New"/>
          <w:sz w:val="20"/>
          <w:szCs w:val="20"/>
        </w:rPr>
        <w:t xml:space="preserve"> при исчислении стажа муниципальной службы</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___________________________________________________________________________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(фамилия, имя, отчество)</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замещавшего _______________________________________________________________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(наименование должности)</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дающих право на пенсию за выслугу лет</w:t>
      </w: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24"/>
        <w:gridCol w:w="864"/>
        <w:gridCol w:w="540"/>
        <w:gridCol w:w="540"/>
        <w:gridCol w:w="648"/>
        <w:gridCol w:w="864"/>
        <w:gridCol w:w="540"/>
        <w:gridCol w:w="756"/>
        <w:gridCol w:w="648"/>
        <w:gridCol w:w="540"/>
        <w:gridCol w:w="756"/>
        <w:gridCol w:w="648"/>
        <w:gridCol w:w="540"/>
        <w:gridCol w:w="756"/>
        <w:gridCol w:w="648"/>
      </w:tblGrid>
      <w:tr w:rsidR="00CC71DF" w:rsidRPr="00892A89" w:rsidTr="0083252B">
        <w:trPr>
          <w:trHeight w:val="1980"/>
          <w:tblCellSpacing w:w="5" w:type="nil"/>
        </w:trPr>
        <w:tc>
          <w:tcPr>
            <w:tcW w:w="324" w:type="dxa"/>
            <w:vMerge w:val="restart"/>
            <w:tcBorders>
              <w:top w:val="single" w:sz="8" w:space="0" w:color="auto"/>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N</w:t>
            </w:r>
          </w:p>
        </w:tc>
        <w:tc>
          <w:tcPr>
            <w:tcW w:w="864" w:type="dxa"/>
            <w:vMerge w:val="restart"/>
            <w:tcBorders>
              <w:top w:val="single" w:sz="8" w:space="0" w:color="auto"/>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N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записи</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в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трудо</w:t>
            </w:r>
            <w:proofErr w:type="spellEnd"/>
            <w:r w:rsidRPr="00892A89">
              <w:rPr>
                <w:rFonts w:ascii="Courier New" w:hAnsi="Courier New" w:cs="Courier New"/>
                <w:sz w:val="18"/>
                <w:szCs w:val="18"/>
              </w:rPr>
              <w:t>-</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вой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книжке</w:t>
            </w:r>
          </w:p>
        </w:tc>
        <w:tc>
          <w:tcPr>
            <w:tcW w:w="1728" w:type="dxa"/>
            <w:gridSpan w:val="3"/>
            <w:tcBorders>
              <w:top w:val="single" w:sz="8" w:space="0" w:color="auto"/>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    Дата    </w:t>
            </w:r>
          </w:p>
        </w:tc>
        <w:tc>
          <w:tcPr>
            <w:tcW w:w="864" w:type="dxa"/>
            <w:tcBorders>
              <w:top w:val="single" w:sz="8" w:space="0" w:color="auto"/>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Наиме</w:t>
            </w:r>
            <w:proofErr w:type="spellEnd"/>
            <w:r w:rsidRPr="00892A89">
              <w:rPr>
                <w:rFonts w:ascii="Courier New" w:hAnsi="Courier New" w:cs="Courier New"/>
                <w:sz w:val="18"/>
                <w:szCs w:val="18"/>
              </w:rPr>
              <w:t>-</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нова-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ние</w:t>
            </w:r>
            <w:proofErr w:type="spellEnd"/>
            <w:r w:rsidRPr="00892A89">
              <w:rPr>
                <w:rFonts w:ascii="Courier New" w:hAnsi="Courier New" w:cs="Courier New"/>
                <w:sz w:val="18"/>
                <w:szCs w:val="18"/>
              </w:rPr>
              <w:t xml:space="preserve">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орга</w:t>
            </w:r>
            <w:proofErr w:type="spellEnd"/>
            <w:r w:rsidRPr="00892A89">
              <w:rPr>
                <w:rFonts w:ascii="Courier New" w:hAnsi="Courier New" w:cs="Courier New"/>
                <w:sz w:val="18"/>
                <w:szCs w:val="18"/>
              </w:rPr>
              <w:t xml:space="preserve">-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низа-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ции</w:t>
            </w:r>
            <w:proofErr w:type="spellEnd"/>
            <w:r w:rsidRPr="00892A89">
              <w:rPr>
                <w:rFonts w:ascii="Courier New" w:hAnsi="Courier New" w:cs="Courier New"/>
                <w:sz w:val="18"/>
                <w:szCs w:val="18"/>
              </w:rPr>
              <w:t xml:space="preserve">   </w:t>
            </w:r>
          </w:p>
        </w:tc>
        <w:tc>
          <w:tcPr>
            <w:tcW w:w="3888" w:type="dxa"/>
            <w:gridSpan w:val="6"/>
            <w:tcBorders>
              <w:top w:val="single" w:sz="8" w:space="0" w:color="auto"/>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      Продолжительность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        муниципальной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(государственной гражданской)</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           службы            </w:t>
            </w:r>
          </w:p>
        </w:tc>
        <w:tc>
          <w:tcPr>
            <w:tcW w:w="1944" w:type="dxa"/>
            <w:gridSpan w:val="3"/>
            <w:tcBorders>
              <w:top w:val="single" w:sz="8" w:space="0" w:color="auto"/>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Стаж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муниципальной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gramStart"/>
            <w:r w:rsidRPr="00892A89">
              <w:rPr>
                <w:rFonts w:ascii="Courier New" w:hAnsi="Courier New" w:cs="Courier New"/>
                <w:sz w:val="18"/>
                <w:szCs w:val="18"/>
              </w:rPr>
              <w:t>(</w:t>
            </w:r>
            <w:proofErr w:type="spellStart"/>
            <w:r w:rsidRPr="00892A89">
              <w:rPr>
                <w:rFonts w:ascii="Courier New" w:hAnsi="Courier New" w:cs="Courier New"/>
                <w:sz w:val="18"/>
                <w:szCs w:val="18"/>
              </w:rPr>
              <w:t>государ</w:t>
            </w:r>
            <w:proofErr w:type="spellEnd"/>
            <w:r w:rsidRPr="00892A89">
              <w:rPr>
                <w:rFonts w:ascii="Courier New" w:hAnsi="Courier New" w:cs="Courier New"/>
                <w:sz w:val="18"/>
                <w:szCs w:val="18"/>
              </w:rPr>
              <w:t xml:space="preserve">-     </w:t>
            </w:r>
            <w:proofErr w:type="gramEnd"/>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ственной</w:t>
            </w:r>
            <w:proofErr w:type="spellEnd"/>
            <w:r w:rsidRPr="00892A89">
              <w:rPr>
                <w:rFonts w:ascii="Courier New" w:hAnsi="Courier New" w:cs="Courier New"/>
                <w:sz w:val="18"/>
                <w:szCs w:val="18"/>
              </w:rPr>
              <w:t xml:space="preserve">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гражданской)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службы,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принимаемый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для исчисления</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пенсии </w:t>
            </w:r>
            <w:proofErr w:type="gramStart"/>
            <w:r w:rsidRPr="00892A89">
              <w:rPr>
                <w:rFonts w:ascii="Courier New" w:hAnsi="Courier New" w:cs="Courier New"/>
                <w:sz w:val="18"/>
                <w:szCs w:val="18"/>
              </w:rPr>
              <w:t>за</w:t>
            </w:r>
            <w:proofErr w:type="gramEnd"/>
            <w:r w:rsidRPr="00892A89">
              <w:rPr>
                <w:rFonts w:ascii="Courier New" w:hAnsi="Courier New" w:cs="Courier New"/>
                <w:sz w:val="18"/>
                <w:szCs w:val="18"/>
              </w:rPr>
              <w:t xml:space="preserve">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выслугу лет   </w:t>
            </w:r>
          </w:p>
        </w:tc>
      </w:tr>
      <w:tr w:rsidR="00CC71DF" w:rsidRPr="00892A89" w:rsidTr="0083252B">
        <w:trPr>
          <w:trHeight w:val="360"/>
          <w:tblCellSpacing w:w="5" w:type="nil"/>
        </w:trPr>
        <w:tc>
          <w:tcPr>
            <w:tcW w:w="324" w:type="dxa"/>
            <w:vMerge/>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864" w:type="dxa"/>
            <w:vMerge/>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год</w:t>
            </w: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ме</w:t>
            </w:r>
            <w:proofErr w:type="spellEnd"/>
            <w:r w:rsidRPr="00892A89">
              <w:rPr>
                <w:rFonts w:ascii="Courier New" w:hAnsi="Courier New" w:cs="Courier New"/>
                <w:sz w:val="18"/>
                <w:szCs w:val="18"/>
              </w:rPr>
              <w:t>-</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сяц</w:t>
            </w:r>
            <w:proofErr w:type="spellEnd"/>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чис</w:t>
            </w:r>
            <w:proofErr w:type="spellEnd"/>
            <w:r w:rsidRPr="00892A89">
              <w:rPr>
                <w:rFonts w:ascii="Courier New" w:hAnsi="Courier New" w:cs="Courier New"/>
                <w:sz w:val="18"/>
                <w:szCs w:val="18"/>
              </w:rPr>
              <w:t>-</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ло</w:t>
            </w:r>
            <w:proofErr w:type="spellEnd"/>
            <w:r w:rsidRPr="00892A89">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
        </w:tc>
        <w:tc>
          <w:tcPr>
            <w:tcW w:w="1944" w:type="dxa"/>
            <w:gridSpan w:val="3"/>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в календарном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  </w:t>
            </w:r>
            <w:proofErr w:type="gramStart"/>
            <w:r w:rsidRPr="00892A89">
              <w:rPr>
                <w:rFonts w:ascii="Courier New" w:hAnsi="Courier New" w:cs="Courier New"/>
                <w:sz w:val="18"/>
                <w:szCs w:val="18"/>
              </w:rPr>
              <w:t>исчислении</w:t>
            </w:r>
            <w:proofErr w:type="gramEnd"/>
            <w:r w:rsidRPr="00892A89">
              <w:rPr>
                <w:rFonts w:ascii="Courier New" w:hAnsi="Courier New" w:cs="Courier New"/>
                <w:sz w:val="18"/>
                <w:szCs w:val="18"/>
              </w:rPr>
              <w:t xml:space="preserve">  </w:t>
            </w:r>
          </w:p>
        </w:tc>
        <w:tc>
          <w:tcPr>
            <w:tcW w:w="1944" w:type="dxa"/>
            <w:gridSpan w:val="3"/>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  в льготном  </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 xml:space="preserve">  </w:t>
            </w:r>
            <w:proofErr w:type="gramStart"/>
            <w:r w:rsidRPr="00892A89">
              <w:rPr>
                <w:rFonts w:ascii="Courier New" w:hAnsi="Courier New" w:cs="Courier New"/>
                <w:sz w:val="18"/>
                <w:szCs w:val="18"/>
              </w:rPr>
              <w:t>исчислении</w:t>
            </w:r>
            <w:proofErr w:type="gramEnd"/>
            <w:r w:rsidRPr="00892A89">
              <w:rPr>
                <w:rFonts w:ascii="Courier New" w:hAnsi="Courier New" w:cs="Courier New"/>
                <w:sz w:val="18"/>
                <w:szCs w:val="18"/>
              </w:rPr>
              <w:t xml:space="preserve">  </w:t>
            </w:r>
          </w:p>
        </w:tc>
        <w:tc>
          <w:tcPr>
            <w:tcW w:w="1944" w:type="dxa"/>
            <w:gridSpan w:val="3"/>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
        </w:tc>
      </w:tr>
      <w:tr w:rsidR="00CC71DF" w:rsidRPr="00892A89" w:rsidTr="0083252B">
        <w:trPr>
          <w:trHeight w:val="360"/>
          <w:tblCellSpacing w:w="5" w:type="nil"/>
        </w:trPr>
        <w:tc>
          <w:tcPr>
            <w:tcW w:w="32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86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86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лет</w:t>
            </w: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меся-</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цев</w:t>
            </w:r>
            <w:proofErr w:type="spellEnd"/>
            <w:r w:rsidRPr="00892A89">
              <w:rPr>
                <w:rFonts w:ascii="Courier New" w:hAnsi="Courier New" w:cs="Courier New"/>
                <w:sz w:val="18"/>
                <w:szCs w:val="18"/>
              </w:rPr>
              <w:t xml:space="preserve">  </w:t>
            </w: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дней</w:t>
            </w: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лет</w:t>
            </w: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меся-</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цев</w:t>
            </w:r>
            <w:proofErr w:type="spellEnd"/>
            <w:r w:rsidRPr="00892A89">
              <w:rPr>
                <w:rFonts w:ascii="Courier New" w:hAnsi="Courier New" w:cs="Courier New"/>
                <w:sz w:val="18"/>
                <w:szCs w:val="18"/>
              </w:rPr>
              <w:t xml:space="preserve">  </w:t>
            </w: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дней</w:t>
            </w: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лет</w:t>
            </w: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меся-</w:t>
            </w:r>
          </w:p>
          <w:p w:rsidR="00CC71DF" w:rsidRPr="00892A89" w:rsidRDefault="00CC71DF" w:rsidP="0083252B">
            <w:pPr>
              <w:autoSpaceDE w:val="0"/>
              <w:autoSpaceDN w:val="0"/>
              <w:adjustRightInd w:val="0"/>
              <w:spacing w:after="0" w:line="240" w:lineRule="auto"/>
              <w:rPr>
                <w:rFonts w:ascii="Courier New" w:hAnsi="Courier New" w:cs="Courier New"/>
                <w:sz w:val="18"/>
                <w:szCs w:val="18"/>
              </w:rPr>
            </w:pPr>
            <w:proofErr w:type="spellStart"/>
            <w:r w:rsidRPr="00892A89">
              <w:rPr>
                <w:rFonts w:ascii="Courier New" w:hAnsi="Courier New" w:cs="Courier New"/>
                <w:sz w:val="18"/>
                <w:szCs w:val="18"/>
              </w:rPr>
              <w:t>цев</w:t>
            </w:r>
            <w:proofErr w:type="spellEnd"/>
            <w:r w:rsidRPr="00892A89">
              <w:rPr>
                <w:rFonts w:ascii="Courier New" w:hAnsi="Courier New" w:cs="Courier New"/>
                <w:sz w:val="18"/>
                <w:szCs w:val="18"/>
              </w:rPr>
              <w:t xml:space="preserve">  </w:t>
            </w: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дней</w:t>
            </w:r>
          </w:p>
        </w:tc>
      </w:tr>
      <w:tr w:rsidR="00CC71DF" w:rsidRPr="00892A89" w:rsidTr="0083252B">
        <w:trPr>
          <w:tblCellSpacing w:w="5" w:type="nil"/>
        </w:trPr>
        <w:tc>
          <w:tcPr>
            <w:tcW w:w="32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86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86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r>
      <w:tr w:rsidR="00CC71DF" w:rsidRPr="00892A89" w:rsidTr="0083252B">
        <w:trPr>
          <w:tblCellSpacing w:w="5" w:type="nil"/>
        </w:trPr>
        <w:tc>
          <w:tcPr>
            <w:tcW w:w="32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86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86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r>
      <w:tr w:rsidR="00CC71DF" w:rsidRPr="00892A89" w:rsidTr="0083252B">
        <w:trPr>
          <w:tblCellSpacing w:w="5" w:type="nil"/>
        </w:trPr>
        <w:tc>
          <w:tcPr>
            <w:tcW w:w="32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86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86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r>
      <w:tr w:rsidR="00CC71DF" w:rsidRPr="00892A89" w:rsidTr="0083252B">
        <w:trPr>
          <w:tblCellSpacing w:w="5" w:type="nil"/>
        </w:trPr>
        <w:tc>
          <w:tcPr>
            <w:tcW w:w="32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86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864"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r w:rsidRPr="00892A89">
              <w:rPr>
                <w:rFonts w:ascii="Courier New" w:hAnsi="Courier New" w:cs="Courier New"/>
                <w:sz w:val="18"/>
                <w:szCs w:val="18"/>
              </w:rPr>
              <w:t>Всего:</w:t>
            </w: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18"/>
                <w:szCs w:val="18"/>
              </w:rPr>
            </w:pPr>
          </w:p>
        </w:tc>
      </w:tr>
    </w:tbl>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Руководитель кадровой службы органа местного самоуправления</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(структурного подразделения органа),</w:t>
      </w:r>
    </w:p>
    <w:p w:rsidR="00B63B0F"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председатель избирательной комиссии</w:t>
      </w:r>
    </w:p>
    <w:p w:rsidR="00B63B0F" w:rsidRPr="00892A89" w:rsidRDefault="00B63B0F" w:rsidP="00B63B0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муниципального образования «Город Саратов»</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(подпись, фамилия, инициалы)</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Место</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для печати</w:t>
      </w: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60592B" w:rsidP="00CC71DF">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CC71DF" w:rsidRPr="00892A89" w:rsidRDefault="00CC71DF" w:rsidP="00CC71DF">
      <w:pPr>
        <w:autoSpaceDE w:val="0"/>
        <w:autoSpaceDN w:val="0"/>
        <w:adjustRightInd w:val="0"/>
        <w:spacing w:after="0" w:line="240" w:lineRule="auto"/>
        <w:jc w:val="right"/>
        <w:rPr>
          <w:rFonts w:ascii="Times New Roman" w:hAnsi="Times New Roman" w:cs="Times New Roman"/>
          <w:sz w:val="28"/>
          <w:szCs w:val="28"/>
        </w:rPr>
      </w:pPr>
      <w:r w:rsidRPr="00892A89">
        <w:rPr>
          <w:rFonts w:ascii="Times New Roman" w:hAnsi="Times New Roman" w:cs="Times New Roman"/>
          <w:sz w:val="28"/>
          <w:szCs w:val="28"/>
        </w:rPr>
        <w:t>к Положению</w:t>
      </w:r>
    </w:p>
    <w:p w:rsidR="00CC71DF" w:rsidRPr="00892A89" w:rsidRDefault="00CC71DF" w:rsidP="00CC71DF">
      <w:pPr>
        <w:autoSpaceDE w:val="0"/>
        <w:autoSpaceDN w:val="0"/>
        <w:adjustRightInd w:val="0"/>
        <w:spacing w:after="0" w:line="240" w:lineRule="auto"/>
        <w:jc w:val="right"/>
        <w:rPr>
          <w:rFonts w:ascii="Times New Roman" w:hAnsi="Times New Roman" w:cs="Times New Roman"/>
          <w:sz w:val="28"/>
          <w:szCs w:val="28"/>
        </w:rPr>
      </w:pPr>
      <w:r w:rsidRPr="00892A89">
        <w:rPr>
          <w:rFonts w:ascii="Times New Roman" w:hAnsi="Times New Roman" w:cs="Times New Roman"/>
          <w:sz w:val="28"/>
          <w:szCs w:val="28"/>
        </w:rPr>
        <w:t>о пенсии за выслугу лет лицам, замещавшим должности</w:t>
      </w:r>
    </w:p>
    <w:p w:rsidR="00CC71DF" w:rsidRPr="00892A89" w:rsidRDefault="00CC71DF" w:rsidP="00CC71DF">
      <w:pPr>
        <w:autoSpaceDE w:val="0"/>
        <w:autoSpaceDN w:val="0"/>
        <w:adjustRightInd w:val="0"/>
        <w:spacing w:after="0" w:line="240" w:lineRule="auto"/>
        <w:jc w:val="right"/>
        <w:rPr>
          <w:rFonts w:ascii="Times New Roman" w:hAnsi="Times New Roman" w:cs="Times New Roman"/>
          <w:sz w:val="28"/>
          <w:szCs w:val="28"/>
        </w:rPr>
      </w:pPr>
      <w:r w:rsidRPr="00892A89">
        <w:rPr>
          <w:rFonts w:ascii="Times New Roman" w:hAnsi="Times New Roman" w:cs="Times New Roman"/>
          <w:sz w:val="28"/>
          <w:szCs w:val="28"/>
        </w:rPr>
        <w:t>муниципальной службы в городе Саратове</w:t>
      </w:r>
    </w:p>
    <w:p w:rsidR="00CC71DF" w:rsidRPr="00892A89" w:rsidRDefault="00CC71DF" w:rsidP="00CC71DF">
      <w:pPr>
        <w:autoSpaceDE w:val="0"/>
        <w:autoSpaceDN w:val="0"/>
        <w:adjustRightInd w:val="0"/>
        <w:spacing w:after="0" w:line="240" w:lineRule="auto"/>
        <w:jc w:val="center"/>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jc w:val="center"/>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bookmarkStart w:id="12" w:name="Par320"/>
      <w:bookmarkEnd w:id="12"/>
      <w:r w:rsidRPr="00892A89">
        <w:rPr>
          <w:rFonts w:ascii="Courier New" w:hAnsi="Courier New" w:cs="Courier New"/>
          <w:sz w:val="20"/>
          <w:szCs w:val="20"/>
        </w:rPr>
        <w:t xml:space="preserve">                                  СПРАВКА</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о размере среднемесячного денежного содержания лица,</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w:t>
      </w:r>
      <w:proofErr w:type="gramStart"/>
      <w:r w:rsidRPr="00892A89">
        <w:rPr>
          <w:rFonts w:ascii="Courier New" w:hAnsi="Courier New" w:cs="Courier New"/>
          <w:sz w:val="20"/>
          <w:szCs w:val="20"/>
        </w:rPr>
        <w:t>замещавшего</w:t>
      </w:r>
      <w:proofErr w:type="gramEnd"/>
      <w:r w:rsidRPr="00892A89">
        <w:rPr>
          <w:rFonts w:ascii="Courier New" w:hAnsi="Courier New" w:cs="Courier New"/>
          <w:sz w:val="20"/>
          <w:szCs w:val="20"/>
        </w:rPr>
        <w:t xml:space="preserve"> должность муниципальной службы,</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для установления пенсии за выслугу лет</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Денежное содержание _______________________________________________________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(фамилия, имя, отчество)</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proofErr w:type="gramStart"/>
      <w:r w:rsidRPr="00892A89">
        <w:rPr>
          <w:rFonts w:ascii="Courier New" w:hAnsi="Courier New" w:cs="Courier New"/>
          <w:sz w:val="20"/>
          <w:szCs w:val="20"/>
        </w:rPr>
        <w:t>замещавшего</w:t>
      </w:r>
      <w:proofErr w:type="gramEnd"/>
      <w:r w:rsidRPr="00892A89">
        <w:rPr>
          <w:rFonts w:ascii="Courier New" w:hAnsi="Courier New" w:cs="Courier New"/>
          <w:sz w:val="20"/>
          <w:szCs w:val="20"/>
        </w:rPr>
        <w:t xml:space="preserve"> должность муниципальной службы</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___________________________________________________________________________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(наименование должности)</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за период </w:t>
      </w:r>
      <w:proofErr w:type="gramStart"/>
      <w:r w:rsidRPr="00892A89">
        <w:rPr>
          <w:rFonts w:ascii="Courier New" w:hAnsi="Courier New" w:cs="Courier New"/>
          <w:sz w:val="20"/>
          <w:szCs w:val="20"/>
        </w:rPr>
        <w:t>с</w:t>
      </w:r>
      <w:proofErr w:type="gramEnd"/>
      <w:r w:rsidRPr="00892A89">
        <w:rPr>
          <w:rFonts w:ascii="Courier New" w:hAnsi="Courier New" w:cs="Courier New"/>
          <w:sz w:val="20"/>
          <w:szCs w:val="20"/>
        </w:rPr>
        <w:t xml:space="preserve"> __________________ по __________________ составляло:</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(день, месяц, год)    (день, месяц, год)</w:t>
      </w: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520"/>
        <w:gridCol w:w="1440"/>
        <w:gridCol w:w="1320"/>
        <w:gridCol w:w="1080"/>
      </w:tblGrid>
      <w:tr w:rsidR="00CC71DF" w:rsidRPr="00892A89" w:rsidTr="0083252B">
        <w:trPr>
          <w:trHeight w:val="400"/>
          <w:tblCellSpacing w:w="5" w:type="nil"/>
        </w:trPr>
        <w:tc>
          <w:tcPr>
            <w:tcW w:w="5520" w:type="dxa"/>
            <w:vMerge w:val="restart"/>
            <w:tcBorders>
              <w:top w:val="single" w:sz="8" w:space="0" w:color="auto"/>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1440" w:type="dxa"/>
            <w:vMerge w:val="restart"/>
            <w:tcBorders>
              <w:top w:val="single" w:sz="8" w:space="0" w:color="auto"/>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За _______</w:t>
            </w:r>
          </w:p>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месяцев  </w:t>
            </w:r>
          </w:p>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w:t>
            </w:r>
            <w:proofErr w:type="gramStart"/>
            <w:r w:rsidRPr="00892A89">
              <w:rPr>
                <w:rFonts w:ascii="Courier New" w:hAnsi="Courier New" w:cs="Courier New"/>
                <w:sz w:val="20"/>
                <w:szCs w:val="20"/>
              </w:rPr>
              <w:t xml:space="preserve">(рублей, </w:t>
            </w:r>
            <w:proofErr w:type="gramEnd"/>
          </w:p>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копеек)  </w:t>
            </w:r>
          </w:p>
        </w:tc>
        <w:tc>
          <w:tcPr>
            <w:tcW w:w="2400" w:type="dxa"/>
            <w:gridSpan w:val="2"/>
            <w:tcBorders>
              <w:top w:val="single" w:sz="8" w:space="0" w:color="auto"/>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     В месяц     </w:t>
            </w:r>
          </w:p>
        </w:tc>
      </w:tr>
      <w:tr w:rsidR="00CC71DF" w:rsidRPr="00892A89" w:rsidTr="0083252B">
        <w:trPr>
          <w:trHeight w:val="400"/>
          <w:tblCellSpacing w:w="5" w:type="nil"/>
        </w:trPr>
        <w:tc>
          <w:tcPr>
            <w:tcW w:w="5520" w:type="dxa"/>
            <w:vMerge/>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1440" w:type="dxa"/>
            <w:vMerge/>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Процентов</w:t>
            </w:r>
          </w:p>
        </w:tc>
        <w:tc>
          <w:tcPr>
            <w:tcW w:w="108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Рублей,</w:t>
            </w:r>
          </w:p>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копеек </w:t>
            </w:r>
          </w:p>
        </w:tc>
      </w:tr>
      <w:tr w:rsidR="00CC71DF" w:rsidRPr="00892A89" w:rsidTr="0083252B">
        <w:trPr>
          <w:trHeight w:val="400"/>
          <w:tblCellSpacing w:w="5" w:type="nil"/>
        </w:trPr>
        <w:tc>
          <w:tcPr>
            <w:tcW w:w="55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1. Денежное содержание:                     </w:t>
            </w:r>
          </w:p>
        </w:tc>
        <w:tc>
          <w:tcPr>
            <w:tcW w:w="14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080" w:type="dxa"/>
            <w:vMerge w:val="restart"/>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r>
      <w:tr w:rsidR="00CC71DF" w:rsidRPr="00892A89" w:rsidTr="0083252B">
        <w:trPr>
          <w:tblCellSpacing w:w="5" w:type="nil"/>
        </w:trPr>
        <w:tc>
          <w:tcPr>
            <w:tcW w:w="55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1) должностной оклад                        </w:t>
            </w:r>
          </w:p>
        </w:tc>
        <w:tc>
          <w:tcPr>
            <w:tcW w:w="14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080" w:type="dxa"/>
            <w:vMerge/>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r>
      <w:tr w:rsidR="00CC71DF" w:rsidRPr="00892A89" w:rsidTr="0083252B">
        <w:trPr>
          <w:trHeight w:val="400"/>
          <w:tblCellSpacing w:w="5" w:type="nil"/>
        </w:trPr>
        <w:tc>
          <w:tcPr>
            <w:tcW w:w="5520" w:type="dxa"/>
            <w:vMerge w:val="restart"/>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2) надбавки к должностному окладу </w:t>
            </w:r>
            <w:proofErr w:type="gramStart"/>
            <w:r w:rsidRPr="00892A89">
              <w:rPr>
                <w:rFonts w:ascii="Courier New" w:hAnsi="Courier New" w:cs="Courier New"/>
                <w:sz w:val="20"/>
                <w:szCs w:val="20"/>
              </w:rPr>
              <w:t>за</w:t>
            </w:r>
            <w:proofErr w:type="gramEnd"/>
            <w:r w:rsidRPr="00892A89">
              <w:rPr>
                <w:rFonts w:ascii="Courier New" w:hAnsi="Courier New" w:cs="Courier New"/>
                <w:sz w:val="20"/>
                <w:szCs w:val="20"/>
              </w:rPr>
              <w:t xml:space="preserve">:       </w:t>
            </w:r>
          </w:p>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а) особые условия муниципальной службы      </w:t>
            </w:r>
          </w:p>
        </w:tc>
        <w:tc>
          <w:tcPr>
            <w:tcW w:w="14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r>
      <w:tr w:rsidR="00CC71DF" w:rsidRPr="00892A89" w:rsidTr="0083252B">
        <w:trPr>
          <w:trHeight w:val="400"/>
          <w:tblCellSpacing w:w="5" w:type="nil"/>
        </w:trPr>
        <w:tc>
          <w:tcPr>
            <w:tcW w:w="5520" w:type="dxa"/>
            <w:vMerge/>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r>
      <w:tr w:rsidR="00CC71DF" w:rsidRPr="00892A89" w:rsidTr="0083252B">
        <w:trPr>
          <w:tblCellSpacing w:w="5" w:type="nil"/>
        </w:trPr>
        <w:tc>
          <w:tcPr>
            <w:tcW w:w="5520" w:type="dxa"/>
            <w:vMerge/>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Times New Roman" w:hAnsi="Times New Roman" w:cs="Times New Roman"/>
                <w:sz w:val="28"/>
                <w:szCs w:val="28"/>
              </w:rPr>
            </w:pPr>
          </w:p>
        </w:tc>
      </w:tr>
      <w:tr w:rsidR="00CC71DF" w:rsidRPr="00892A89" w:rsidTr="0083252B">
        <w:trPr>
          <w:tblCellSpacing w:w="5" w:type="nil"/>
        </w:trPr>
        <w:tc>
          <w:tcPr>
            <w:tcW w:w="55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б) выслугу лет                              </w:t>
            </w:r>
          </w:p>
        </w:tc>
        <w:tc>
          <w:tcPr>
            <w:tcW w:w="14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r>
      <w:tr w:rsidR="00CC71DF" w:rsidRPr="00892A89" w:rsidTr="0083252B">
        <w:trPr>
          <w:tblCellSpacing w:w="5" w:type="nil"/>
        </w:trPr>
        <w:tc>
          <w:tcPr>
            <w:tcW w:w="55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в) денежное поощрение                       </w:t>
            </w:r>
          </w:p>
        </w:tc>
        <w:tc>
          <w:tcPr>
            <w:tcW w:w="14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r>
      <w:tr w:rsidR="00CC71DF" w:rsidRPr="00892A89" w:rsidTr="0083252B">
        <w:trPr>
          <w:trHeight w:val="400"/>
          <w:tblCellSpacing w:w="5" w:type="nil"/>
        </w:trPr>
        <w:tc>
          <w:tcPr>
            <w:tcW w:w="55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г) работу со сведениями, составляющими </w:t>
            </w:r>
            <w:proofErr w:type="spellStart"/>
            <w:r w:rsidRPr="00892A89">
              <w:rPr>
                <w:rFonts w:ascii="Courier New" w:hAnsi="Courier New" w:cs="Courier New"/>
                <w:sz w:val="20"/>
                <w:szCs w:val="20"/>
              </w:rPr>
              <w:t>гос</w:t>
            </w:r>
            <w:proofErr w:type="spellEnd"/>
            <w:r w:rsidRPr="00892A89">
              <w:rPr>
                <w:rFonts w:ascii="Courier New" w:hAnsi="Courier New" w:cs="Courier New"/>
                <w:sz w:val="20"/>
                <w:szCs w:val="20"/>
              </w:rPr>
              <w:t xml:space="preserve">. </w:t>
            </w:r>
          </w:p>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тайну                                       </w:t>
            </w:r>
          </w:p>
        </w:tc>
        <w:tc>
          <w:tcPr>
            <w:tcW w:w="14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r>
      <w:tr w:rsidR="00CC71DF" w:rsidRPr="00892A89" w:rsidTr="0083252B">
        <w:trPr>
          <w:tblCellSpacing w:w="5" w:type="nil"/>
        </w:trPr>
        <w:tc>
          <w:tcPr>
            <w:tcW w:w="55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roofErr w:type="spellStart"/>
            <w:r w:rsidRPr="00892A89">
              <w:rPr>
                <w:rFonts w:ascii="Courier New" w:hAnsi="Courier New" w:cs="Courier New"/>
                <w:sz w:val="20"/>
                <w:szCs w:val="20"/>
              </w:rPr>
              <w:t>д</w:t>
            </w:r>
            <w:proofErr w:type="spellEnd"/>
            <w:r w:rsidRPr="00892A89">
              <w:rPr>
                <w:rFonts w:ascii="Courier New" w:hAnsi="Courier New" w:cs="Courier New"/>
                <w:sz w:val="20"/>
                <w:szCs w:val="20"/>
              </w:rPr>
              <w:t xml:space="preserve">) премии                                   </w:t>
            </w:r>
          </w:p>
        </w:tc>
        <w:tc>
          <w:tcPr>
            <w:tcW w:w="14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r>
      <w:tr w:rsidR="00CC71DF" w:rsidRPr="00892A89" w:rsidTr="0083252B">
        <w:trPr>
          <w:tblCellSpacing w:w="5" w:type="nil"/>
        </w:trPr>
        <w:tc>
          <w:tcPr>
            <w:tcW w:w="55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е) оклад за классный чин                    </w:t>
            </w:r>
          </w:p>
        </w:tc>
        <w:tc>
          <w:tcPr>
            <w:tcW w:w="14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r>
      <w:tr w:rsidR="00CC71DF" w:rsidRPr="00892A89" w:rsidTr="0083252B">
        <w:trPr>
          <w:tblCellSpacing w:w="5" w:type="nil"/>
        </w:trPr>
        <w:tc>
          <w:tcPr>
            <w:tcW w:w="55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 xml:space="preserve">Итого:                                      </w:t>
            </w:r>
          </w:p>
        </w:tc>
        <w:tc>
          <w:tcPr>
            <w:tcW w:w="144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71DF" w:rsidRPr="00892A89" w:rsidRDefault="00CC71DF" w:rsidP="0083252B">
            <w:pPr>
              <w:autoSpaceDE w:val="0"/>
              <w:autoSpaceDN w:val="0"/>
              <w:adjustRightInd w:val="0"/>
              <w:spacing w:after="0" w:line="240" w:lineRule="auto"/>
              <w:rPr>
                <w:rFonts w:ascii="Courier New" w:hAnsi="Courier New" w:cs="Courier New"/>
                <w:sz w:val="20"/>
                <w:szCs w:val="20"/>
              </w:rPr>
            </w:pPr>
          </w:p>
        </w:tc>
      </w:tr>
    </w:tbl>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proofErr w:type="gramStart"/>
      <w:r w:rsidRPr="00892A89">
        <w:rPr>
          <w:rFonts w:ascii="Courier New" w:hAnsi="Courier New" w:cs="Courier New"/>
          <w:sz w:val="20"/>
          <w:szCs w:val="20"/>
        </w:rPr>
        <w:t>Руководитель органа местного самоуправления (структурного подразделения</w:t>
      </w:r>
      <w:proofErr w:type="gramEnd"/>
    </w:p>
    <w:p w:rsidR="00CC71DF"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органа), председатель избирательной комиссии</w:t>
      </w:r>
      <w:r w:rsidR="00B63B0F">
        <w:rPr>
          <w:rFonts w:ascii="Courier New" w:hAnsi="Courier New" w:cs="Courier New"/>
          <w:sz w:val="20"/>
          <w:szCs w:val="20"/>
        </w:rPr>
        <w:t xml:space="preserve"> муниципального образования </w:t>
      </w:r>
    </w:p>
    <w:p w:rsidR="00B63B0F" w:rsidRPr="00892A89" w:rsidRDefault="00B63B0F" w:rsidP="00CC7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 Саратов»</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___________________________________________________________________________</w:t>
      </w: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p>
    <w:p w:rsidR="00CC71DF" w:rsidRPr="00892A89" w:rsidRDefault="0060592B" w:rsidP="00CC7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Начальник финансового отдела</w:t>
      </w:r>
      <w:r w:rsidR="00CC71DF" w:rsidRPr="00892A89">
        <w:rPr>
          <w:rFonts w:ascii="Courier New" w:hAnsi="Courier New" w:cs="Courier New"/>
          <w:sz w:val="20"/>
          <w:szCs w:val="20"/>
        </w:rPr>
        <w:t xml:space="preserve"> _________________________</w:t>
      </w:r>
      <w:r>
        <w:rPr>
          <w:rFonts w:ascii="Courier New" w:hAnsi="Courier New" w:cs="Courier New"/>
          <w:sz w:val="20"/>
          <w:szCs w:val="20"/>
        </w:rPr>
        <w:t>_________________________</w:t>
      </w:r>
    </w:p>
    <w:p w:rsidR="0060592B" w:rsidRDefault="0060592B" w:rsidP="00CC71DF">
      <w:pPr>
        <w:autoSpaceDE w:val="0"/>
        <w:autoSpaceDN w:val="0"/>
        <w:adjustRightInd w:val="0"/>
        <w:spacing w:after="0" w:line="240" w:lineRule="auto"/>
        <w:rPr>
          <w:rFonts w:ascii="Courier New" w:hAnsi="Courier New" w:cs="Courier New"/>
          <w:sz w:val="20"/>
          <w:szCs w:val="20"/>
        </w:rPr>
      </w:pPr>
    </w:p>
    <w:p w:rsidR="00CC71DF" w:rsidRPr="00892A89" w:rsidRDefault="00CC71DF" w:rsidP="00CC71DF">
      <w:pPr>
        <w:autoSpaceDE w:val="0"/>
        <w:autoSpaceDN w:val="0"/>
        <w:adjustRightInd w:val="0"/>
        <w:spacing w:after="0" w:line="240" w:lineRule="auto"/>
        <w:rPr>
          <w:rFonts w:ascii="Courier New" w:hAnsi="Courier New" w:cs="Courier New"/>
          <w:sz w:val="20"/>
          <w:szCs w:val="20"/>
        </w:rPr>
      </w:pPr>
      <w:r w:rsidRPr="00892A89">
        <w:rPr>
          <w:rFonts w:ascii="Courier New" w:hAnsi="Courier New" w:cs="Courier New"/>
          <w:sz w:val="20"/>
          <w:szCs w:val="20"/>
        </w:rPr>
        <w:t>Дата выдачи _______________________________________________________________</w:t>
      </w:r>
    </w:p>
    <w:p w:rsidR="00CC71DF" w:rsidRPr="00892A89" w:rsidRDefault="00CC71DF" w:rsidP="00CC71DF">
      <w:pPr>
        <w:autoSpaceDE w:val="0"/>
        <w:autoSpaceDN w:val="0"/>
        <w:adjustRightInd w:val="0"/>
        <w:spacing w:after="0" w:line="240" w:lineRule="auto"/>
        <w:rPr>
          <w:rFonts w:ascii="Times New Roman" w:hAnsi="Times New Roman" w:cs="Times New Roman"/>
          <w:sz w:val="28"/>
          <w:szCs w:val="28"/>
        </w:rPr>
      </w:pPr>
    </w:p>
    <w:p w:rsidR="00CC71DF" w:rsidRDefault="00CC71DF" w:rsidP="00CC71DF">
      <w:pPr>
        <w:autoSpaceDE w:val="0"/>
        <w:autoSpaceDN w:val="0"/>
        <w:adjustRightInd w:val="0"/>
        <w:spacing w:after="0" w:line="240" w:lineRule="auto"/>
        <w:rPr>
          <w:rFonts w:ascii="Times New Roman" w:hAnsi="Times New Roman" w:cs="Times New Roman"/>
          <w:sz w:val="28"/>
          <w:szCs w:val="28"/>
        </w:rPr>
      </w:pPr>
    </w:p>
    <w:p w:rsidR="00C34CD2" w:rsidRDefault="00C34CD2" w:rsidP="00CC71DF">
      <w:pPr>
        <w:autoSpaceDE w:val="0"/>
        <w:autoSpaceDN w:val="0"/>
        <w:adjustRightInd w:val="0"/>
        <w:spacing w:after="0" w:line="240" w:lineRule="auto"/>
        <w:rPr>
          <w:rFonts w:ascii="Times New Roman" w:hAnsi="Times New Roman" w:cs="Times New Roman"/>
          <w:sz w:val="28"/>
          <w:szCs w:val="28"/>
        </w:rPr>
      </w:pPr>
    </w:p>
    <w:p w:rsidR="00C34CD2" w:rsidRDefault="00C34CD2" w:rsidP="00CC71DF">
      <w:pPr>
        <w:autoSpaceDE w:val="0"/>
        <w:autoSpaceDN w:val="0"/>
        <w:adjustRightInd w:val="0"/>
        <w:spacing w:after="0" w:line="240" w:lineRule="auto"/>
        <w:rPr>
          <w:rFonts w:ascii="Times New Roman" w:hAnsi="Times New Roman" w:cs="Times New Roman"/>
          <w:sz w:val="28"/>
          <w:szCs w:val="28"/>
        </w:rPr>
      </w:pPr>
    </w:p>
    <w:p w:rsidR="00C34CD2" w:rsidRDefault="00C34CD2" w:rsidP="00CC71DF">
      <w:pPr>
        <w:autoSpaceDE w:val="0"/>
        <w:autoSpaceDN w:val="0"/>
        <w:adjustRightInd w:val="0"/>
        <w:spacing w:after="0" w:line="240" w:lineRule="auto"/>
        <w:rPr>
          <w:rFonts w:ascii="Times New Roman" w:hAnsi="Times New Roman" w:cs="Times New Roman"/>
          <w:sz w:val="28"/>
          <w:szCs w:val="28"/>
        </w:rPr>
      </w:pPr>
    </w:p>
    <w:p w:rsidR="00C34CD2" w:rsidRDefault="00C34CD2" w:rsidP="00CC71DF">
      <w:pPr>
        <w:autoSpaceDE w:val="0"/>
        <w:autoSpaceDN w:val="0"/>
        <w:adjustRightInd w:val="0"/>
        <w:spacing w:after="0" w:line="240" w:lineRule="auto"/>
        <w:rPr>
          <w:rFonts w:ascii="Times New Roman" w:hAnsi="Times New Roman" w:cs="Times New Roman"/>
          <w:sz w:val="28"/>
          <w:szCs w:val="28"/>
        </w:rPr>
      </w:pPr>
    </w:p>
    <w:p w:rsidR="00C34CD2" w:rsidRDefault="00C34CD2" w:rsidP="00CC71DF">
      <w:pPr>
        <w:autoSpaceDE w:val="0"/>
        <w:autoSpaceDN w:val="0"/>
        <w:adjustRightInd w:val="0"/>
        <w:spacing w:after="0" w:line="240" w:lineRule="auto"/>
        <w:rPr>
          <w:rFonts w:ascii="Times New Roman" w:hAnsi="Times New Roman" w:cs="Times New Roman"/>
          <w:sz w:val="28"/>
          <w:szCs w:val="28"/>
        </w:rPr>
      </w:pPr>
    </w:p>
    <w:p w:rsidR="00C34CD2" w:rsidRDefault="00C34CD2" w:rsidP="00CC71DF">
      <w:pPr>
        <w:autoSpaceDE w:val="0"/>
        <w:autoSpaceDN w:val="0"/>
        <w:adjustRightInd w:val="0"/>
        <w:spacing w:after="0" w:line="240" w:lineRule="auto"/>
        <w:rPr>
          <w:rFonts w:ascii="Times New Roman" w:hAnsi="Times New Roman" w:cs="Times New Roman"/>
          <w:sz w:val="28"/>
          <w:szCs w:val="28"/>
        </w:rPr>
      </w:pPr>
    </w:p>
    <w:p w:rsidR="008E4B55" w:rsidRDefault="008E4B55"/>
    <w:sectPr w:rsidR="008E4B55" w:rsidSect="0083252B">
      <w:pgSz w:w="11906" w:h="16838"/>
      <w:pgMar w:top="1134" w:right="849" w:bottom="993"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2C8" w:rsidRDefault="004322C8" w:rsidP="00B92807">
      <w:pPr>
        <w:spacing w:after="0" w:line="240" w:lineRule="auto"/>
      </w:pPr>
      <w:r>
        <w:separator/>
      </w:r>
    </w:p>
  </w:endnote>
  <w:endnote w:type="continuationSeparator" w:id="0">
    <w:p w:rsidR="004322C8" w:rsidRDefault="004322C8" w:rsidP="00B92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2C8" w:rsidRDefault="004322C8" w:rsidP="00B92807">
      <w:pPr>
        <w:spacing w:after="0" w:line="240" w:lineRule="auto"/>
      </w:pPr>
      <w:r>
        <w:separator/>
      </w:r>
    </w:p>
  </w:footnote>
  <w:footnote w:type="continuationSeparator" w:id="0">
    <w:p w:rsidR="004322C8" w:rsidRDefault="004322C8" w:rsidP="00B92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2B" w:rsidRDefault="006B13E0">
    <w:pPr>
      <w:pStyle w:val="a3"/>
      <w:framePr w:wrap="around" w:vAnchor="text" w:hAnchor="margin" w:xAlign="center" w:y="1"/>
      <w:rPr>
        <w:rStyle w:val="a5"/>
      </w:rPr>
    </w:pPr>
    <w:r>
      <w:rPr>
        <w:rStyle w:val="a5"/>
      </w:rPr>
      <w:fldChar w:fldCharType="begin"/>
    </w:r>
    <w:r w:rsidR="0083252B">
      <w:rPr>
        <w:rStyle w:val="a5"/>
      </w:rPr>
      <w:instrText xml:space="preserve">PAGE  </w:instrText>
    </w:r>
    <w:r>
      <w:rPr>
        <w:rStyle w:val="a5"/>
      </w:rPr>
      <w:fldChar w:fldCharType="end"/>
    </w:r>
  </w:p>
  <w:p w:rsidR="0083252B" w:rsidRDefault="008325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2B" w:rsidRDefault="0083252B">
    <w:pPr>
      <w:pStyle w:val="a3"/>
      <w:framePr w:wrap="around" w:vAnchor="text" w:hAnchor="margin" w:xAlign="center" w:y="1"/>
      <w:rPr>
        <w:rStyle w:val="a5"/>
      </w:rPr>
    </w:pPr>
  </w:p>
  <w:p w:rsidR="0083252B" w:rsidRDefault="0083252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71DF"/>
    <w:rsid w:val="00007B50"/>
    <w:rsid w:val="000205D2"/>
    <w:rsid w:val="00033EF8"/>
    <w:rsid w:val="00042291"/>
    <w:rsid w:val="00082C2A"/>
    <w:rsid w:val="00083D05"/>
    <w:rsid w:val="00091649"/>
    <w:rsid w:val="0009217F"/>
    <w:rsid w:val="000C2043"/>
    <w:rsid w:val="000D4843"/>
    <w:rsid w:val="000E60DB"/>
    <w:rsid w:val="00105B5A"/>
    <w:rsid w:val="00112ED8"/>
    <w:rsid w:val="00114D2F"/>
    <w:rsid w:val="00145C3D"/>
    <w:rsid w:val="0018308B"/>
    <w:rsid w:val="001B4B61"/>
    <w:rsid w:val="001C152A"/>
    <w:rsid w:val="001C6CD7"/>
    <w:rsid w:val="001D146A"/>
    <w:rsid w:val="001D3B10"/>
    <w:rsid w:val="001F1720"/>
    <w:rsid w:val="001F2750"/>
    <w:rsid w:val="00256E1C"/>
    <w:rsid w:val="00261EE8"/>
    <w:rsid w:val="00265B68"/>
    <w:rsid w:val="00265F7E"/>
    <w:rsid w:val="00290C5D"/>
    <w:rsid w:val="00296792"/>
    <w:rsid w:val="002A3A76"/>
    <w:rsid w:val="00342637"/>
    <w:rsid w:val="003572F3"/>
    <w:rsid w:val="00383307"/>
    <w:rsid w:val="00385156"/>
    <w:rsid w:val="003B3D32"/>
    <w:rsid w:val="003C61C4"/>
    <w:rsid w:val="003E638B"/>
    <w:rsid w:val="00420A38"/>
    <w:rsid w:val="0042596E"/>
    <w:rsid w:val="004322C8"/>
    <w:rsid w:val="004546D3"/>
    <w:rsid w:val="0047114D"/>
    <w:rsid w:val="004A0CD5"/>
    <w:rsid w:val="004B15C8"/>
    <w:rsid w:val="004B1C26"/>
    <w:rsid w:val="004C4FF6"/>
    <w:rsid w:val="004E6FFB"/>
    <w:rsid w:val="004E7551"/>
    <w:rsid w:val="004F0D87"/>
    <w:rsid w:val="00502BB3"/>
    <w:rsid w:val="00520BA1"/>
    <w:rsid w:val="00542266"/>
    <w:rsid w:val="005602EA"/>
    <w:rsid w:val="005713B1"/>
    <w:rsid w:val="0057192A"/>
    <w:rsid w:val="005A0794"/>
    <w:rsid w:val="005B7CAA"/>
    <w:rsid w:val="005E6012"/>
    <w:rsid w:val="006027E7"/>
    <w:rsid w:val="0060592B"/>
    <w:rsid w:val="0063487C"/>
    <w:rsid w:val="0063648A"/>
    <w:rsid w:val="00660926"/>
    <w:rsid w:val="00662BDE"/>
    <w:rsid w:val="00666278"/>
    <w:rsid w:val="00670898"/>
    <w:rsid w:val="00682E80"/>
    <w:rsid w:val="00691F8C"/>
    <w:rsid w:val="006979CF"/>
    <w:rsid w:val="006B13E0"/>
    <w:rsid w:val="006F5160"/>
    <w:rsid w:val="00733157"/>
    <w:rsid w:val="00733AED"/>
    <w:rsid w:val="0076642E"/>
    <w:rsid w:val="00796574"/>
    <w:rsid w:val="007E05CB"/>
    <w:rsid w:val="007E3204"/>
    <w:rsid w:val="007F78C3"/>
    <w:rsid w:val="008012AF"/>
    <w:rsid w:val="0083252B"/>
    <w:rsid w:val="00853AC6"/>
    <w:rsid w:val="008619B9"/>
    <w:rsid w:val="00886EE5"/>
    <w:rsid w:val="00892D91"/>
    <w:rsid w:val="008A18D5"/>
    <w:rsid w:val="008B1289"/>
    <w:rsid w:val="008D2ACD"/>
    <w:rsid w:val="008E4B55"/>
    <w:rsid w:val="008F2EF3"/>
    <w:rsid w:val="009616D5"/>
    <w:rsid w:val="00985BE3"/>
    <w:rsid w:val="00997D30"/>
    <w:rsid w:val="009A5211"/>
    <w:rsid w:val="009C10F1"/>
    <w:rsid w:val="009D5AE7"/>
    <w:rsid w:val="009E0071"/>
    <w:rsid w:val="00A065DC"/>
    <w:rsid w:val="00A16A81"/>
    <w:rsid w:val="00A67774"/>
    <w:rsid w:val="00A845E3"/>
    <w:rsid w:val="00A84DC4"/>
    <w:rsid w:val="00AB4738"/>
    <w:rsid w:val="00AD2B90"/>
    <w:rsid w:val="00B1001E"/>
    <w:rsid w:val="00B309BC"/>
    <w:rsid w:val="00B40A15"/>
    <w:rsid w:val="00B41711"/>
    <w:rsid w:val="00B56A06"/>
    <w:rsid w:val="00B63B0F"/>
    <w:rsid w:val="00B77650"/>
    <w:rsid w:val="00B8437F"/>
    <w:rsid w:val="00B92807"/>
    <w:rsid w:val="00BB4AF4"/>
    <w:rsid w:val="00BC6EED"/>
    <w:rsid w:val="00BD4DF0"/>
    <w:rsid w:val="00BE5843"/>
    <w:rsid w:val="00C22697"/>
    <w:rsid w:val="00C34CD2"/>
    <w:rsid w:val="00C6488F"/>
    <w:rsid w:val="00C94E38"/>
    <w:rsid w:val="00CC71DF"/>
    <w:rsid w:val="00CE26B2"/>
    <w:rsid w:val="00D22297"/>
    <w:rsid w:val="00D3524C"/>
    <w:rsid w:val="00D776E1"/>
    <w:rsid w:val="00DA7558"/>
    <w:rsid w:val="00DB010B"/>
    <w:rsid w:val="00DC4056"/>
    <w:rsid w:val="00DD3135"/>
    <w:rsid w:val="00DE0D85"/>
    <w:rsid w:val="00DF1551"/>
    <w:rsid w:val="00E02437"/>
    <w:rsid w:val="00E101A1"/>
    <w:rsid w:val="00E1451E"/>
    <w:rsid w:val="00E21668"/>
    <w:rsid w:val="00E26D25"/>
    <w:rsid w:val="00E74059"/>
    <w:rsid w:val="00E87980"/>
    <w:rsid w:val="00ED3DB7"/>
    <w:rsid w:val="00ED4C07"/>
    <w:rsid w:val="00EF24D1"/>
    <w:rsid w:val="00F264E2"/>
    <w:rsid w:val="00FB77D1"/>
    <w:rsid w:val="00FD40A5"/>
    <w:rsid w:val="00FD5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DF"/>
    <w:rPr>
      <w:rFonts w:eastAsiaTheme="minorEastAsia"/>
      <w:lang w:eastAsia="ru-RU"/>
    </w:rPr>
  </w:style>
  <w:style w:type="paragraph" w:styleId="1">
    <w:name w:val="heading 1"/>
    <w:basedOn w:val="a"/>
    <w:next w:val="a"/>
    <w:link w:val="10"/>
    <w:qFormat/>
    <w:rsid w:val="00C34CD2"/>
    <w:pPr>
      <w:keepNext/>
      <w:widowControl w:val="0"/>
      <w:autoSpaceDE w:val="0"/>
      <w:autoSpaceDN w:val="0"/>
      <w:adjustRightInd w:val="0"/>
      <w:spacing w:after="0" w:line="240" w:lineRule="auto"/>
      <w:ind w:firstLine="225"/>
      <w:outlineLvl w:val="0"/>
    </w:pPr>
    <w:rPr>
      <w:rFonts w:ascii="Times New Roman" w:eastAsia="Times New Roman" w:hAnsi="Times New Roman" w:cs="Arial"/>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1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nhideWhenUsed/>
    <w:rsid w:val="00CC71DF"/>
    <w:pPr>
      <w:tabs>
        <w:tab w:val="center" w:pos="4677"/>
        <w:tab w:val="right" w:pos="9355"/>
      </w:tabs>
    </w:pPr>
  </w:style>
  <w:style w:type="character" w:customStyle="1" w:styleId="a4">
    <w:name w:val="Верхний колонтитул Знак"/>
    <w:basedOn w:val="a0"/>
    <w:link w:val="a3"/>
    <w:rsid w:val="00CC71DF"/>
    <w:rPr>
      <w:rFonts w:eastAsiaTheme="minorEastAsia"/>
      <w:lang w:eastAsia="ru-RU"/>
    </w:rPr>
  </w:style>
  <w:style w:type="paragraph" w:customStyle="1" w:styleId="Heading">
    <w:name w:val="Heading"/>
    <w:rsid w:val="00CC71DF"/>
    <w:pPr>
      <w:widowControl w:val="0"/>
      <w:autoSpaceDE w:val="0"/>
      <w:autoSpaceDN w:val="0"/>
      <w:adjustRightInd w:val="0"/>
      <w:spacing w:after="0" w:line="240" w:lineRule="auto"/>
    </w:pPr>
    <w:rPr>
      <w:rFonts w:ascii="Arial" w:eastAsia="Times New Roman" w:hAnsi="Arial" w:cs="Arial"/>
      <w:b/>
      <w:bCs/>
      <w:lang w:eastAsia="ru-RU"/>
    </w:rPr>
  </w:style>
  <w:style w:type="character" w:styleId="a5">
    <w:name w:val="page number"/>
    <w:basedOn w:val="a0"/>
    <w:rsid w:val="00CC71DF"/>
  </w:style>
  <w:style w:type="character" w:customStyle="1" w:styleId="10">
    <w:name w:val="Заголовок 1 Знак"/>
    <w:basedOn w:val="a0"/>
    <w:link w:val="1"/>
    <w:rsid w:val="00C34CD2"/>
    <w:rPr>
      <w:rFonts w:ascii="Times New Roman" w:eastAsia="Times New Roman" w:hAnsi="Times New Roman" w:cs="Arial"/>
      <w:color w:val="000000"/>
      <w:sz w:val="28"/>
      <w:szCs w:val="18"/>
      <w:lang w:eastAsia="ru-RU"/>
    </w:rPr>
  </w:style>
  <w:style w:type="paragraph" w:styleId="a6">
    <w:name w:val="Body Text"/>
    <w:basedOn w:val="a"/>
    <w:link w:val="a7"/>
    <w:semiHidden/>
    <w:unhideWhenUsed/>
    <w:rsid w:val="00C34CD2"/>
    <w:pPr>
      <w:widowControl w:val="0"/>
      <w:autoSpaceDE w:val="0"/>
      <w:autoSpaceDN w:val="0"/>
      <w:adjustRightInd w:val="0"/>
      <w:spacing w:after="0" w:line="240" w:lineRule="auto"/>
    </w:pPr>
    <w:rPr>
      <w:rFonts w:ascii="Times New Roman" w:eastAsia="Times New Roman" w:hAnsi="Times New Roman" w:cs="Arial"/>
      <w:color w:val="000000"/>
      <w:sz w:val="28"/>
      <w:szCs w:val="18"/>
    </w:rPr>
  </w:style>
  <w:style w:type="character" w:customStyle="1" w:styleId="a7">
    <w:name w:val="Основной текст Знак"/>
    <w:basedOn w:val="a0"/>
    <w:link w:val="a6"/>
    <w:semiHidden/>
    <w:rsid w:val="00C34CD2"/>
    <w:rPr>
      <w:rFonts w:ascii="Times New Roman" w:eastAsia="Times New Roman" w:hAnsi="Times New Roman" w:cs="Arial"/>
      <w:color w:val="000000"/>
      <w:sz w:val="28"/>
      <w:szCs w:val="18"/>
      <w:lang w:eastAsia="ru-RU"/>
    </w:rPr>
  </w:style>
  <w:style w:type="paragraph" w:styleId="3">
    <w:name w:val="Body Text 3"/>
    <w:basedOn w:val="a"/>
    <w:link w:val="30"/>
    <w:uiPriority w:val="99"/>
    <w:semiHidden/>
    <w:unhideWhenUsed/>
    <w:rsid w:val="00C34CD2"/>
    <w:pPr>
      <w:spacing w:after="120"/>
    </w:pPr>
    <w:rPr>
      <w:sz w:val="16"/>
      <w:szCs w:val="16"/>
    </w:rPr>
  </w:style>
  <w:style w:type="character" w:customStyle="1" w:styleId="30">
    <w:name w:val="Основной текст 3 Знак"/>
    <w:basedOn w:val="a0"/>
    <w:link w:val="3"/>
    <w:uiPriority w:val="99"/>
    <w:semiHidden/>
    <w:rsid w:val="00C34CD2"/>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divs>
    <w:div w:id="15632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garantF1://10064333.600" TargetMode="External"/><Relationship Id="rId18" Type="http://schemas.openxmlformats.org/officeDocument/2006/relationships/hyperlink" Target="garantF1://12025146.14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C661E5EDC286FE9A64EA4E7BFB9EF54DF703DC184E6035A6333ECC6C5O8OBH" TargetMode="External"/><Relationship Id="rId7" Type="http://schemas.openxmlformats.org/officeDocument/2006/relationships/header" Target="header1.xml"/><Relationship Id="rId12" Type="http://schemas.openxmlformats.org/officeDocument/2006/relationships/hyperlink" Target="consultantplus://offline/ref=DC661E5EDC286FE9A64EA4E7BFB9EF54DF753FCB85E5035A6333ECC6C5O8OBH" TargetMode="External"/><Relationship Id="rId17" Type="http://schemas.openxmlformats.org/officeDocument/2006/relationships/hyperlink" Target="garantF1://5749850.0" TargetMode="External"/><Relationship Id="rId25" Type="http://schemas.openxmlformats.org/officeDocument/2006/relationships/hyperlink" Target="garantF1://12025146.200" TargetMode="External"/><Relationship Id="rId2" Type="http://schemas.openxmlformats.org/officeDocument/2006/relationships/styles" Target="styles.xml"/><Relationship Id="rId16" Type="http://schemas.openxmlformats.org/officeDocument/2006/relationships/hyperlink" Target="garantF1://12025146.701" TargetMode="External"/><Relationship Id="rId20" Type="http://schemas.openxmlformats.org/officeDocument/2006/relationships/hyperlink" Target="consultantplus://offline/ref=DC661E5EDC286FE9A64EA4E7BFB9EF54DF723BC78CE4035A6333ECC6C5O8OB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C661E5EDC286FE9A64EA4E7BFB9EF54DF753FCB85E5035A6333ECC6C5O8OBH" TargetMode="External"/><Relationship Id="rId24" Type="http://schemas.openxmlformats.org/officeDocument/2006/relationships/hyperlink" Target="consultantplus://offline/ref=DC661E5EDC286FE9A64EA4E7BFB9EF54DB743EC58DEF5E506B6AE0C4OCO2H" TargetMode="External"/><Relationship Id="rId5" Type="http://schemas.openxmlformats.org/officeDocument/2006/relationships/footnotes" Target="footnotes.xml"/><Relationship Id="rId15" Type="http://schemas.openxmlformats.org/officeDocument/2006/relationships/hyperlink" Target="consultantplus://offline/ref=DC661E5EDC286FE9A64EA4E7BFB9EF54DF7431CB84E5035A6333ECC6C5O8OBH" TargetMode="External"/><Relationship Id="rId23" Type="http://schemas.openxmlformats.org/officeDocument/2006/relationships/hyperlink" Target="consultantplus://offline/ref=DC661E5EDC286FE9A64EA4E7BFB9EF54DB723CC583EF5E506B6AE0C4OCO2H" TargetMode="External"/><Relationship Id="rId10" Type="http://schemas.openxmlformats.org/officeDocument/2006/relationships/hyperlink" Target="consultantplus://offline/ref=DC661E5EDC286FE9A64EA4E4ADD5B25CD67B67CF82EC01053C6CB79B9282F73561C830BA42503F23857E48O7O2H" TargetMode="External"/><Relationship Id="rId19" Type="http://schemas.openxmlformats.org/officeDocument/2006/relationships/hyperlink" Target="garantF1://12025146.701" TargetMode="External"/><Relationship Id="rId4" Type="http://schemas.openxmlformats.org/officeDocument/2006/relationships/webSettings" Target="webSettings.xml"/><Relationship Id="rId9" Type="http://schemas.openxmlformats.org/officeDocument/2006/relationships/hyperlink" Target="consultantplus://offline/ref=DC661E5EDC286FE9A64EA4E4ADD5B25CD67B67CF82EC01053C6CB79B9282F735O6O1H" TargetMode="External"/><Relationship Id="rId14" Type="http://schemas.openxmlformats.org/officeDocument/2006/relationships/hyperlink" Target="consultantplus://offline/ref=DC661E5EDC286FE9A64EA4E7BFB9EF54DF753FCB85E5035A6333ECC6C5O8OBH" TargetMode="External"/><Relationship Id="rId22" Type="http://schemas.openxmlformats.org/officeDocument/2006/relationships/hyperlink" Target="consultantplus://offline/ref=DC661E5EDC286FE9A64EA4E7BFB9EF54D7793DC286EF5E506B6AE0C4OCO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7B30-247A-4AF3-9446-8E21FBE5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5212</Words>
  <Characters>29710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Касьяненко И.А.</cp:lastModifiedBy>
  <cp:revision>19</cp:revision>
  <cp:lastPrinted>2014-12-30T09:07:00Z</cp:lastPrinted>
  <dcterms:created xsi:type="dcterms:W3CDTF">2014-12-23T06:05:00Z</dcterms:created>
  <dcterms:modified xsi:type="dcterms:W3CDTF">2015-02-26T08:27:00Z</dcterms:modified>
</cp:coreProperties>
</file>